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0649683"/>
        <w:docPartObj>
          <w:docPartGallery w:val="Cover Pages"/>
          <w:docPartUnique/>
        </w:docPartObj>
      </w:sdtPr>
      <w:sdtEndPr>
        <w:rPr>
          <w:rFonts w:ascii="Calibri Light" w:eastAsiaTheme="minorHAnsi" w:hAnsi="Calibri Light" w:cstheme="minorBidi"/>
          <w:sz w:val="22"/>
          <w:szCs w:val="22"/>
        </w:rPr>
      </w:sdtEndPr>
      <w:sdtContent>
        <w:p w:rsidR="00C81FE0" w:rsidRPr="001812D1" w:rsidRDefault="00C81FE0" w:rsidP="00C81FE0">
          <w:pPr>
            <w:pStyle w:val="a3"/>
            <w:jc w:val="center"/>
            <w:rPr>
              <w:rFonts w:ascii="Calibri Light" w:hAnsi="Calibri Light" w:cs="Times New Roman"/>
              <w:b/>
              <w:sz w:val="32"/>
              <w:szCs w:val="32"/>
            </w:rPr>
          </w:pPr>
          <w:r w:rsidRPr="001812D1">
            <w:rPr>
              <w:rFonts w:ascii="Calibri Light" w:hAnsi="Calibri Light" w:cs="Times New Roman"/>
              <w:b/>
              <w:sz w:val="32"/>
              <w:szCs w:val="32"/>
            </w:rPr>
            <w:t xml:space="preserve">ΠΑΝΕΠΙΣΤΗΜΙΟ ΑΙΓΑΙΟΥ   </w:t>
          </w:r>
        </w:p>
        <w:p w:rsidR="00C81FE0" w:rsidRPr="001812D1" w:rsidRDefault="00C81FE0" w:rsidP="00C81FE0">
          <w:pPr>
            <w:pStyle w:val="a3"/>
            <w:jc w:val="center"/>
            <w:rPr>
              <w:rFonts w:ascii="Calibri Light" w:hAnsi="Calibri Light" w:cs="Times New Roman"/>
              <w:b/>
              <w:sz w:val="32"/>
              <w:szCs w:val="32"/>
            </w:rPr>
          </w:pPr>
          <w:r w:rsidRPr="001812D1">
            <w:rPr>
              <w:rFonts w:ascii="Calibri Light" w:hAnsi="Calibri Light" w:cs="Times New Roman"/>
              <w:b/>
              <w:sz w:val="32"/>
              <w:szCs w:val="32"/>
            </w:rPr>
            <w:t>ΣΧΟΛΗ ΑΝΘΡΩΠΙΣΤΙΚΩΝ ΕΠΙΣΤΗΜΩΝ                                         ΠΑΙΔΑΓΩΓΙΚΟ ΤΜΗΜΑ ΔΗΜΟΤΙΚΗΣ ΕΚΠΑΙΔΕΥΣΗΣ</w:t>
          </w:r>
        </w:p>
        <w:p w:rsidR="00C81FE0" w:rsidRPr="001812D1" w:rsidRDefault="00C81FE0" w:rsidP="00C81FE0">
          <w:pPr>
            <w:pStyle w:val="a3"/>
            <w:jc w:val="center"/>
            <w:rPr>
              <w:rFonts w:ascii="Calibri Light" w:eastAsiaTheme="majorEastAsia" w:hAnsi="Calibri Light" w:cstheme="majorBidi"/>
              <w:sz w:val="72"/>
              <w:szCs w:val="72"/>
              <w:lang w:val="en-US"/>
            </w:rPr>
          </w:pPr>
          <w:r w:rsidRPr="001812D1">
            <w:rPr>
              <w:rFonts w:ascii="Calibri Light" w:eastAsiaTheme="majorEastAsia" w:hAnsi="Calibri Light" w:cstheme="majorBidi"/>
              <w:noProof/>
              <w:sz w:val="72"/>
              <w:szCs w:val="72"/>
              <w:lang w:eastAsia="el-GR"/>
            </w:rPr>
            <w:drawing>
              <wp:inline distT="0" distB="0" distL="0" distR="0">
                <wp:extent cx="981075" cy="997918"/>
                <wp:effectExtent l="19050" t="0" r="9525" b="0"/>
                <wp:docPr id="1" name="Εικόνα 1" descr="http://www.pre.aegean.gr/images/u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aegean.gr/images/unilogo.gif"/>
                        <pic:cNvPicPr>
                          <a:picLocks noChangeAspect="1" noChangeArrowheads="1"/>
                        </pic:cNvPicPr>
                      </pic:nvPicPr>
                      <pic:blipFill>
                        <a:blip r:embed="rId8" cstate="print"/>
                        <a:srcRect/>
                        <a:stretch>
                          <a:fillRect/>
                        </a:stretch>
                      </pic:blipFill>
                      <pic:spPr bwMode="auto">
                        <a:xfrm>
                          <a:off x="0" y="0"/>
                          <a:ext cx="981075" cy="997918"/>
                        </a:xfrm>
                        <a:prstGeom prst="rect">
                          <a:avLst/>
                        </a:prstGeom>
                        <a:noFill/>
                        <a:ln w="9525">
                          <a:noFill/>
                          <a:miter lim="800000"/>
                          <a:headEnd/>
                          <a:tailEnd/>
                        </a:ln>
                      </pic:spPr>
                    </pic:pic>
                  </a:graphicData>
                </a:graphic>
              </wp:inline>
            </w:drawing>
          </w:r>
        </w:p>
        <w:p w:rsidR="00C81FE0" w:rsidRPr="001812D1" w:rsidRDefault="00923528" w:rsidP="00C81FE0">
          <w:pPr>
            <w:pStyle w:val="a3"/>
            <w:jc w:val="center"/>
            <w:rPr>
              <w:rFonts w:ascii="Calibri Light" w:hAnsi="Calibri Light" w:cs="Times New Roman"/>
              <w:b/>
              <w:bCs/>
              <w:sz w:val="32"/>
              <w:szCs w:val="32"/>
            </w:rPr>
          </w:pPr>
          <w:r w:rsidRPr="00923528">
            <w:rPr>
              <w:rFonts w:ascii="Calibri Light" w:eastAsiaTheme="majorEastAsia" w:hAnsi="Calibri Light" w:cstheme="majorBidi"/>
              <w:noProof/>
            </w:rPr>
            <w:pict>
              <v:rect id="_x0000_s1026" style="position:absolute;left:0;text-align:left;margin-left:0;margin-top:0;width:624.25pt;height:64pt;z-index:251660288;mso-width-percent:1050;mso-height-percent:900;mso-position-horizontal:center;mso-position-horizontal-relative:page;mso-position-vertical:bottom;mso-position-vertical-relative:page;mso-width-percent:1050;mso-height-percent:900;mso-height-relative:top-margin-area" o:allowincell="f" fillcolor="#95b3d7 [1940]" strokecolor="#4f81bd [3204]" strokeweight="1pt">
                <v:fill color2="#4f81bd [3204]" focus="50%" type="gradient"/>
                <v:shadow on="t" type="perspective" color="#243f60 [1604]" offset="1pt" offset2="-3pt"/>
                <w10:wrap anchorx="page" anchory="page"/>
              </v:rect>
            </w:pict>
          </w:r>
          <w:r w:rsidRPr="00923528">
            <w:rPr>
              <w:rFonts w:ascii="Calibri Light" w:eastAsiaTheme="majorEastAsia" w:hAnsi="Calibri Light" w:cstheme="majorBidi"/>
              <w:noProof/>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923528">
            <w:rPr>
              <w:rFonts w:ascii="Calibri Light" w:eastAsiaTheme="majorEastAsia" w:hAnsi="Calibri Light" w:cstheme="majorBidi"/>
              <w:noProof/>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923528">
            <w:rPr>
              <w:rFonts w:ascii="Calibri Light" w:eastAsiaTheme="majorEastAsia" w:hAnsi="Calibri Light" w:cstheme="majorBidi"/>
              <w:noProof/>
            </w:rPr>
            <w:pict>
              <v:rect id="_x0000_s1027" style="position:absolute;left:0;text-align:left;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95b3d7 [1940]" strokecolor="#4f81bd [3204]" strokeweight="1pt">
                <v:fill color2="#4f81bd [3204]" focus="50%" type="gradient"/>
                <v:shadow on="t" type="perspective" color="#243f60 [1604]" offset="1pt" offset2="-3pt"/>
                <w10:wrap anchorx="page" anchory="margin"/>
              </v:rect>
            </w:pict>
          </w:r>
        </w:p>
        <w:p w:rsidR="00C81FE0" w:rsidRPr="001812D1" w:rsidRDefault="00C81FE0" w:rsidP="00C81FE0">
          <w:pPr>
            <w:autoSpaceDE w:val="0"/>
            <w:autoSpaceDN w:val="0"/>
            <w:adjustRightInd w:val="0"/>
            <w:spacing w:after="0" w:line="240" w:lineRule="auto"/>
            <w:jc w:val="center"/>
            <w:rPr>
              <w:rFonts w:ascii="Calibri Light" w:hAnsi="Calibri Light" w:cs="Times New Roman"/>
              <w:b/>
              <w:bCs/>
              <w:sz w:val="32"/>
              <w:szCs w:val="32"/>
            </w:rPr>
          </w:pPr>
        </w:p>
        <w:p w:rsidR="00C81FE0" w:rsidRPr="001812D1" w:rsidRDefault="00C81FE0" w:rsidP="00C81FE0">
          <w:pPr>
            <w:autoSpaceDE w:val="0"/>
            <w:autoSpaceDN w:val="0"/>
            <w:adjustRightInd w:val="0"/>
            <w:spacing w:after="0" w:line="240" w:lineRule="auto"/>
            <w:jc w:val="center"/>
            <w:rPr>
              <w:rFonts w:ascii="Calibri Light" w:hAnsi="Calibri Light" w:cs="Times New Roman"/>
              <w:b/>
              <w:bCs/>
              <w:sz w:val="32"/>
              <w:szCs w:val="32"/>
            </w:rPr>
          </w:pPr>
        </w:p>
        <w:p w:rsidR="00C81FE0" w:rsidRPr="00AF4D07" w:rsidRDefault="00C81FE0" w:rsidP="00AD1361">
          <w:pPr>
            <w:pStyle w:val="a3"/>
            <w:jc w:val="center"/>
            <w:rPr>
              <w:rFonts w:ascii="Calibri Light" w:eastAsiaTheme="majorEastAsia" w:hAnsi="Calibri Light" w:cstheme="majorBidi"/>
              <w:b/>
              <w:sz w:val="36"/>
              <w:szCs w:val="36"/>
            </w:rPr>
          </w:pPr>
        </w:p>
        <w:p w:rsidR="00AF4D07" w:rsidRPr="00AF4D07" w:rsidRDefault="00AD1361" w:rsidP="00AD1361">
          <w:pPr>
            <w:pStyle w:val="a3"/>
            <w:jc w:val="center"/>
            <w:rPr>
              <w:rFonts w:ascii="Calibri Light" w:eastAsiaTheme="majorEastAsia" w:hAnsi="Calibri Light" w:cstheme="majorBidi"/>
              <w:b/>
              <w:sz w:val="36"/>
              <w:szCs w:val="36"/>
            </w:rPr>
          </w:pPr>
          <w:r>
            <w:rPr>
              <w:rFonts w:ascii="Calibri Light" w:eastAsiaTheme="majorEastAsia" w:hAnsi="Calibri Light" w:cstheme="majorBidi"/>
              <w:b/>
              <w:sz w:val="36"/>
              <w:szCs w:val="36"/>
            </w:rPr>
            <w:t xml:space="preserve">Πρωτόκολλο </w:t>
          </w:r>
          <w:r w:rsidR="00AF4D07" w:rsidRPr="00AF4D07">
            <w:rPr>
              <w:rFonts w:ascii="Calibri Light" w:eastAsiaTheme="majorEastAsia" w:hAnsi="Calibri Light" w:cstheme="majorBidi"/>
              <w:b/>
              <w:sz w:val="36"/>
              <w:szCs w:val="36"/>
            </w:rPr>
            <w:t>δ</w:t>
          </w:r>
          <w:r>
            <w:rPr>
              <w:rFonts w:ascii="Calibri Light" w:eastAsiaTheme="majorEastAsia" w:hAnsi="Calibri Light" w:cstheme="majorBidi"/>
              <w:b/>
              <w:sz w:val="36"/>
              <w:szCs w:val="36"/>
            </w:rPr>
            <w:t>ιδ</w:t>
          </w:r>
          <w:r w:rsidR="00AF4D07" w:rsidRPr="00AF4D07">
            <w:rPr>
              <w:rFonts w:ascii="Calibri Light" w:eastAsiaTheme="majorEastAsia" w:hAnsi="Calibri Light" w:cstheme="majorBidi"/>
              <w:b/>
              <w:sz w:val="36"/>
              <w:szCs w:val="36"/>
            </w:rPr>
            <w:t>ασκαλία</w:t>
          </w:r>
          <w:r>
            <w:rPr>
              <w:rFonts w:ascii="Calibri Light" w:eastAsiaTheme="majorEastAsia" w:hAnsi="Calibri Light" w:cstheme="majorBidi"/>
              <w:b/>
              <w:sz w:val="36"/>
              <w:szCs w:val="36"/>
            </w:rPr>
            <w:t>ς</w:t>
          </w:r>
          <w:r w:rsidR="00AF4D07" w:rsidRPr="00AF4D07">
            <w:rPr>
              <w:rFonts w:ascii="Calibri Light" w:eastAsiaTheme="majorEastAsia" w:hAnsi="Calibri Light" w:cstheme="majorBidi"/>
              <w:b/>
              <w:sz w:val="36"/>
              <w:szCs w:val="36"/>
            </w:rPr>
            <w:t xml:space="preserve"> με θέμα:</w:t>
          </w:r>
        </w:p>
        <w:p w:rsidR="00C81FE0" w:rsidRPr="00AF4D07" w:rsidRDefault="00AF4D07" w:rsidP="00AD1361">
          <w:pPr>
            <w:pStyle w:val="a3"/>
            <w:jc w:val="center"/>
            <w:rPr>
              <w:rFonts w:ascii="Calibri Light" w:eastAsiaTheme="majorEastAsia" w:hAnsi="Calibri Light" w:cstheme="majorBidi"/>
              <w:b/>
              <w:sz w:val="36"/>
              <w:szCs w:val="36"/>
            </w:rPr>
          </w:pPr>
          <w:r w:rsidRPr="00AF4D07">
            <w:rPr>
              <w:rFonts w:ascii="Calibri Light" w:eastAsiaTheme="majorEastAsia" w:hAnsi="Calibri Light" w:cstheme="majorBidi"/>
              <w:b/>
              <w:i/>
              <w:sz w:val="36"/>
              <w:szCs w:val="36"/>
            </w:rPr>
            <w:t>«Ο εορτασμός του Πάσχα και τα ελληνικά έθιμα.»</w:t>
          </w:r>
        </w:p>
        <w:p w:rsidR="00C81FE0" w:rsidRPr="00AF4D07" w:rsidRDefault="00C81FE0" w:rsidP="00C81FE0">
          <w:pPr>
            <w:rPr>
              <w:rFonts w:ascii="Calibri Light" w:hAnsi="Calibri Light"/>
              <w:b/>
            </w:rPr>
          </w:pPr>
        </w:p>
        <w:p w:rsidR="00AF4D07" w:rsidRDefault="00AF4D07" w:rsidP="00C81FE0">
          <w:pPr>
            <w:autoSpaceDE w:val="0"/>
            <w:autoSpaceDN w:val="0"/>
            <w:adjustRightInd w:val="0"/>
            <w:spacing w:after="0" w:line="240" w:lineRule="auto"/>
            <w:rPr>
              <w:rFonts w:ascii="Calibri Light" w:hAnsi="Calibri Light" w:cs="Times New Roman"/>
              <w:b/>
              <w:bCs/>
              <w:sz w:val="28"/>
              <w:szCs w:val="28"/>
            </w:rPr>
          </w:pPr>
        </w:p>
        <w:p w:rsidR="00AF4D07" w:rsidRDefault="00AF4D07" w:rsidP="00C81FE0">
          <w:pPr>
            <w:autoSpaceDE w:val="0"/>
            <w:autoSpaceDN w:val="0"/>
            <w:adjustRightInd w:val="0"/>
            <w:spacing w:after="0" w:line="240" w:lineRule="auto"/>
            <w:rPr>
              <w:rFonts w:ascii="Calibri Light" w:hAnsi="Calibri Light" w:cs="Times New Roman"/>
              <w:b/>
              <w:bCs/>
              <w:sz w:val="28"/>
              <w:szCs w:val="28"/>
            </w:rPr>
          </w:pPr>
        </w:p>
        <w:p w:rsidR="00AF4D07" w:rsidRDefault="00AF4D07" w:rsidP="00C81FE0">
          <w:pPr>
            <w:autoSpaceDE w:val="0"/>
            <w:autoSpaceDN w:val="0"/>
            <w:adjustRightInd w:val="0"/>
            <w:spacing w:after="0" w:line="240" w:lineRule="auto"/>
            <w:rPr>
              <w:rFonts w:ascii="Calibri Light" w:hAnsi="Calibri Light" w:cs="Times New Roman"/>
              <w:b/>
              <w:bCs/>
              <w:sz w:val="28"/>
              <w:szCs w:val="28"/>
            </w:rPr>
          </w:pP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r w:rsidRPr="00AF4D07">
            <w:rPr>
              <w:rFonts w:ascii="Calibri Light" w:hAnsi="Calibri Light" w:cs="Times New Roman"/>
              <w:b/>
              <w:bCs/>
              <w:sz w:val="28"/>
              <w:szCs w:val="28"/>
            </w:rPr>
            <w:t>Φοιτήτρια: Παρδαλού Γεωργία</w:t>
          </w: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r w:rsidRPr="00AF4D07">
            <w:rPr>
              <w:rFonts w:ascii="Calibri Light" w:hAnsi="Calibri Light" w:cs="Times New Roman"/>
              <w:b/>
              <w:bCs/>
              <w:sz w:val="28"/>
              <w:szCs w:val="28"/>
            </w:rPr>
            <w:t>ΑΜ: 411/2010004</w:t>
          </w: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r w:rsidRPr="00AF4D07">
            <w:rPr>
              <w:rFonts w:ascii="Calibri Light" w:hAnsi="Calibri Light" w:cs="Times New Roman"/>
              <w:b/>
              <w:bCs/>
              <w:sz w:val="28"/>
              <w:szCs w:val="28"/>
              <w:lang w:val="en-US"/>
            </w:rPr>
            <w:t>E</w:t>
          </w:r>
          <w:r w:rsidRPr="00AF4D07">
            <w:rPr>
              <w:rFonts w:ascii="Calibri Light" w:hAnsi="Calibri Light" w:cs="Times New Roman"/>
              <w:b/>
              <w:bCs/>
              <w:sz w:val="28"/>
              <w:szCs w:val="28"/>
            </w:rPr>
            <w:t>-</w:t>
          </w:r>
          <w:r w:rsidRPr="00AF4D07">
            <w:rPr>
              <w:rFonts w:ascii="Calibri Light" w:hAnsi="Calibri Light" w:cs="Times New Roman"/>
              <w:b/>
              <w:bCs/>
              <w:sz w:val="28"/>
              <w:szCs w:val="28"/>
              <w:lang w:val="en-US"/>
            </w:rPr>
            <w:t>mail</w:t>
          </w:r>
          <w:r w:rsidRPr="00AF4D07">
            <w:rPr>
              <w:rFonts w:ascii="Calibri Light" w:hAnsi="Calibri Light" w:cs="Times New Roman"/>
              <w:b/>
              <w:bCs/>
              <w:sz w:val="28"/>
              <w:szCs w:val="28"/>
            </w:rPr>
            <w:t xml:space="preserve">: </w:t>
          </w:r>
          <w:hyperlink r:id="rId9" w:history="1">
            <w:r w:rsidRPr="00AF4D07">
              <w:rPr>
                <w:rStyle w:val="-"/>
                <w:rFonts w:ascii="Calibri Light" w:hAnsi="Calibri Light" w:cs="Times New Roman"/>
                <w:b/>
                <w:sz w:val="28"/>
                <w:szCs w:val="28"/>
                <w:u w:val="none"/>
                <w:lang w:val="en-US"/>
              </w:rPr>
              <w:t>pre</w:t>
            </w:r>
            <w:r w:rsidRPr="00AF4D07">
              <w:rPr>
                <w:rStyle w:val="-"/>
                <w:rFonts w:ascii="Calibri Light" w:hAnsi="Calibri Light" w:cs="Times New Roman"/>
                <w:b/>
                <w:sz w:val="28"/>
                <w:szCs w:val="28"/>
                <w:u w:val="none"/>
              </w:rPr>
              <w:t>10004@</w:t>
            </w:r>
            <w:r w:rsidRPr="00AF4D07">
              <w:rPr>
                <w:rStyle w:val="-"/>
                <w:rFonts w:ascii="Calibri Light" w:hAnsi="Calibri Light" w:cs="Times New Roman"/>
                <w:b/>
                <w:sz w:val="28"/>
                <w:szCs w:val="28"/>
                <w:u w:val="none"/>
                <w:lang w:val="en-US"/>
              </w:rPr>
              <w:t>aegean</w:t>
            </w:r>
            <w:r w:rsidRPr="00AF4D07">
              <w:rPr>
                <w:rStyle w:val="-"/>
                <w:rFonts w:ascii="Calibri Light" w:hAnsi="Calibri Light" w:cs="Times New Roman"/>
                <w:b/>
                <w:sz w:val="28"/>
                <w:szCs w:val="28"/>
                <w:u w:val="none"/>
              </w:rPr>
              <w:t>.</w:t>
            </w:r>
            <w:r w:rsidRPr="00AF4D07">
              <w:rPr>
                <w:rStyle w:val="-"/>
                <w:rFonts w:ascii="Calibri Light" w:hAnsi="Calibri Light" w:cs="Times New Roman"/>
                <w:b/>
                <w:sz w:val="28"/>
                <w:szCs w:val="28"/>
                <w:u w:val="none"/>
                <w:lang w:val="en-US"/>
              </w:rPr>
              <w:t>gr</w:t>
            </w:r>
          </w:hyperlink>
          <w:r w:rsidRPr="00AF4D07">
            <w:rPr>
              <w:rFonts w:ascii="Calibri Light" w:hAnsi="Calibri Light" w:cs="Times New Roman"/>
              <w:b/>
              <w:bCs/>
              <w:sz w:val="28"/>
              <w:szCs w:val="28"/>
            </w:rPr>
            <w:t xml:space="preserve"> </w:t>
          </w: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r w:rsidRPr="00AF4D07">
            <w:rPr>
              <w:rFonts w:ascii="Calibri Light" w:hAnsi="Calibri Light" w:cs="Times New Roman"/>
              <w:b/>
              <w:bCs/>
              <w:sz w:val="28"/>
              <w:szCs w:val="28"/>
            </w:rPr>
            <w:t xml:space="preserve">Διδάσκων: Κατσαδώρος Γεώργιος </w:t>
          </w: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p>
        <w:p w:rsidR="00C81FE0" w:rsidRPr="00AF4D07" w:rsidRDefault="00C81FE0" w:rsidP="00C81FE0">
          <w:pPr>
            <w:autoSpaceDE w:val="0"/>
            <w:autoSpaceDN w:val="0"/>
            <w:adjustRightInd w:val="0"/>
            <w:spacing w:after="0" w:line="240" w:lineRule="auto"/>
            <w:rPr>
              <w:rFonts w:ascii="Calibri Light" w:hAnsi="Calibri Light" w:cs="Times New Roman"/>
              <w:b/>
              <w:bCs/>
              <w:sz w:val="28"/>
              <w:szCs w:val="28"/>
            </w:rPr>
          </w:pPr>
          <w:r w:rsidRPr="00AF4D07">
            <w:rPr>
              <w:rFonts w:ascii="Calibri Light" w:hAnsi="Calibri Light" w:cs="Times New Roman"/>
              <w:b/>
              <w:bCs/>
              <w:sz w:val="28"/>
              <w:szCs w:val="28"/>
            </w:rPr>
            <w:t>Μάθημα: Παιδαγωγικά της λαογραφίας</w:t>
          </w:r>
          <w:r w:rsidR="00AF4D07" w:rsidRPr="00AF4D07">
            <w:rPr>
              <w:rFonts w:ascii="Calibri Light" w:hAnsi="Calibri Light" w:cs="Times New Roman"/>
              <w:b/>
              <w:bCs/>
              <w:sz w:val="28"/>
              <w:szCs w:val="28"/>
            </w:rPr>
            <w:t xml:space="preserve">. Πρακτικές ασκήσεις γ’ φάσης. </w:t>
          </w:r>
        </w:p>
        <w:p w:rsidR="00AF4D07" w:rsidRPr="00AF4D07" w:rsidRDefault="00AF4D07" w:rsidP="00C81FE0">
          <w:pPr>
            <w:autoSpaceDE w:val="0"/>
            <w:autoSpaceDN w:val="0"/>
            <w:adjustRightInd w:val="0"/>
            <w:spacing w:after="0" w:line="240" w:lineRule="auto"/>
            <w:rPr>
              <w:rFonts w:ascii="Calibri Light" w:hAnsi="Calibri Light" w:cs="Times New Roman"/>
              <w:b/>
              <w:bCs/>
              <w:sz w:val="28"/>
              <w:szCs w:val="28"/>
            </w:rPr>
          </w:pPr>
        </w:p>
        <w:p w:rsidR="00AF4D07" w:rsidRPr="00AF4D07" w:rsidRDefault="00AF4D07" w:rsidP="00C81FE0">
          <w:pPr>
            <w:autoSpaceDE w:val="0"/>
            <w:autoSpaceDN w:val="0"/>
            <w:adjustRightInd w:val="0"/>
            <w:spacing w:after="0" w:line="240" w:lineRule="auto"/>
            <w:rPr>
              <w:rFonts w:ascii="Calibri Light" w:hAnsi="Calibri Light" w:cs="Times New Roman"/>
              <w:b/>
              <w:bCs/>
              <w:sz w:val="28"/>
              <w:szCs w:val="28"/>
            </w:rPr>
          </w:pPr>
          <w:r w:rsidRPr="00AF4D07">
            <w:rPr>
              <w:rFonts w:ascii="Calibri Light" w:hAnsi="Calibri Light" w:cs="Times New Roman"/>
              <w:b/>
              <w:bCs/>
              <w:sz w:val="28"/>
              <w:szCs w:val="28"/>
            </w:rPr>
            <w:t>Στα πλαίσια του προγράμματος ΕΣΠΑ.</w:t>
          </w:r>
        </w:p>
        <w:p w:rsidR="00C81FE0" w:rsidRPr="001812D1" w:rsidRDefault="00C81FE0" w:rsidP="00C81FE0">
          <w:pPr>
            <w:autoSpaceDE w:val="0"/>
            <w:autoSpaceDN w:val="0"/>
            <w:adjustRightInd w:val="0"/>
            <w:spacing w:after="0" w:line="240" w:lineRule="auto"/>
            <w:rPr>
              <w:rFonts w:ascii="Calibri Light" w:hAnsi="Calibri Light" w:cs="Times New Roman"/>
              <w:b/>
              <w:bCs/>
              <w:sz w:val="32"/>
              <w:szCs w:val="32"/>
            </w:rPr>
          </w:pPr>
        </w:p>
        <w:p w:rsidR="00C81FE0" w:rsidRPr="001812D1" w:rsidRDefault="00C81FE0" w:rsidP="00C81FE0">
          <w:pPr>
            <w:autoSpaceDE w:val="0"/>
            <w:autoSpaceDN w:val="0"/>
            <w:adjustRightInd w:val="0"/>
            <w:spacing w:after="0" w:line="240" w:lineRule="auto"/>
            <w:rPr>
              <w:rFonts w:ascii="Calibri Light" w:hAnsi="Calibri Light" w:cs="Times New Roman"/>
              <w:b/>
              <w:bCs/>
              <w:sz w:val="32"/>
              <w:szCs w:val="32"/>
            </w:rPr>
          </w:pPr>
        </w:p>
        <w:p w:rsidR="00C81FE0" w:rsidRPr="001812D1" w:rsidRDefault="00C81FE0" w:rsidP="00C81FE0">
          <w:pPr>
            <w:autoSpaceDE w:val="0"/>
            <w:autoSpaceDN w:val="0"/>
            <w:adjustRightInd w:val="0"/>
            <w:spacing w:after="0" w:line="240" w:lineRule="auto"/>
            <w:rPr>
              <w:rFonts w:ascii="Calibri Light" w:hAnsi="Calibri Light" w:cs="Times New Roman"/>
              <w:b/>
              <w:bCs/>
              <w:sz w:val="32"/>
              <w:szCs w:val="32"/>
            </w:rPr>
          </w:pPr>
        </w:p>
        <w:p w:rsidR="00C81FE0" w:rsidRPr="001812D1" w:rsidRDefault="00C81FE0" w:rsidP="00C81FE0">
          <w:pPr>
            <w:autoSpaceDE w:val="0"/>
            <w:autoSpaceDN w:val="0"/>
            <w:adjustRightInd w:val="0"/>
            <w:spacing w:after="0" w:line="240" w:lineRule="auto"/>
            <w:rPr>
              <w:rFonts w:ascii="Calibri Light" w:hAnsi="Calibri Light" w:cs="Times New Roman"/>
              <w:b/>
              <w:bCs/>
              <w:sz w:val="32"/>
              <w:szCs w:val="32"/>
            </w:rPr>
          </w:pPr>
        </w:p>
        <w:p w:rsidR="00C81FE0" w:rsidRPr="001812D1" w:rsidRDefault="00C81FE0" w:rsidP="00C81FE0">
          <w:pPr>
            <w:autoSpaceDE w:val="0"/>
            <w:autoSpaceDN w:val="0"/>
            <w:adjustRightInd w:val="0"/>
            <w:spacing w:after="0" w:line="240" w:lineRule="auto"/>
            <w:rPr>
              <w:rFonts w:ascii="Calibri Light" w:hAnsi="Calibri Light" w:cs="Times New Roman"/>
              <w:b/>
              <w:bCs/>
              <w:sz w:val="32"/>
              <w:szCs w:val="32"/>
            </w:rPr>
          </w:pPr>
        </w:p>
        <w:p w:rsidR="00C81FE0" w:rsidRPr="001812D1" w:rsidRDefault="00C81FE0" w:rsidP="00C81FE0">
          <w:pPr>
            <w:autoSpaceDE w:val="0"/>
            <w:autoSpaceDN w:val="0"/>
            <w:adjustRightInd w:val="0"/>
            <w:spacing w:after="0" w:line="240" w:lineRule="auto"/>
            <w:rPr>
              <w:rFonts w:ascii="Calibri Light" w:hAnsi="Calibri Light" w:cs="Times New Roman"/>
              <w:b/>
              <w:bCs/>
              <w:sz w:val="32"/>
              <w:szCs w:val="32"/>
            </w:rPr>
          </w:pPr>
        </w:p>
        <w:p w:rsidR="00C81FE0" w:rsidRPr="001812D1" w:rsidRDefault="00C81FE0" w:rsidP="00C81FE0">
          <w:pPr>
            <w:autoSpaceDE w:val="0"/>
            <w:autoSpaceDN w:val="0"/>
            <w:adjustRightInd w:val="0"/>
            <w:spacing w:after="0" w:line="240" w:lineRule="auto"/>
            <w:jc w:val="center"/>
            <w:rPr>
              <w:rFonts w:ascii="Calibri Light" w:hAnsi="Calibri Light" w:cs="Times New Roman"/>
              <w:b/>
              <w:bCs/>
              <w:sz w:val="32"/>
              <w:szCs w:val="32"/>
            </w:rPr>
          </w:pPr>
          <w:r w:rsidRPr="001812D1">
            <w:rPr>
              <w:rFonts w:ascii="Calibri Light" w:hAnsi="Calibri Light" w:cs="Times New Roman"/>
              <w:b/>
              <w:bCs/>
              <w:sz w:val="32"/>
              <w:szCs w:val="32"/>
            </w:rPr>
            <w:t>Εαρινό εξάμηνο 2013-14</w:t>
          </w:r>
        </w:p>
        <w:p w:rsidR="00C81FE0" w:rsidRPr="001812D1" w:rsidRDefault="00C81FE0" w:rsidP="00C81FE0">
          <w:pPr>
            <w:autoSpaceDE w:val="0"/>
            <w:autoSpaceDN w:val="0"/>
            <w:adjustRightInd w:val="0"/>
            <w:spacing w:after="0" w:line="240" w:lineRule="auto"/>
            <w:jc w:val="center"/>
            <w:rPr>
              <w:rFonts w:ascii="Calibri Light" w:hAnsi="Calibri Light" w:cs="Times New Roman"/>
              <w:b/>
              <w:bCs/>
              <w:sz w:val="32"/>
              <w:szCs w:val="32"/>
            </w:rPr>
          </w:pPr>
          <w:r w:rsidRPr="001812D1">
            <w:rPr>
              <w:rFonts w:ascii="Calibri Light" w:hAnsi="Calibri Light" w:cs="Times New Roman"/>
              <w:b/>
              <w:bCs/>
              <w:sz w:val="32"/>
              <w:szCs w:val="32"/>
            </w:rPr>
            <w:t>Ρόδος, Μάιος 2014</w:t>
          </w:r>
        </w:p>
        <w:p w:rsidR="00C81FE0" w:rsidRPr="001812D1" w:rsidRDefault="00C81FE0" w:rsidP="00C81FE0">
          <w:pPr>
            <w:autoSpaceDE w:val="0"/>
            <w:autoSpaceDN w:val="0"/>
            <w:adjustRightInd w:val="0"/>
            <w:spacing w:after="0" w:line="240" w:lineRule="auto"/>
            <w:jc w:val="center"/>
            <w:rPr>
              <w:rFonts w:ascii="Calibri Light" w:hAnsi="Calibri Light"/>
            </w:rPr>
          </w:pPr>
          <w:r w:rsidRPr="001812D1">
            <w:rPr>
              <w:rFonts w:ascii="Calibri Light" w:hAnsi="Calibri Light"/>
            </w:rPr>
            <w:br w:type="page"/>
          </w:r>
        </w:p>
      </w:sdtContent>
    </w:sdt>
    <w:p w:rsidR="00B61A5C" w:rsidRPr="003E54EF" w:rsidRDefault="00B61A5C" w:rsidP="001812D1">
      <w:pPr>
        <w:pStyle w:val="2"/>
        <w:jc w:val="both"/>
        <w:rPr>
          <w:rFonts w:ascii="Calibri Light" w:hAnsi="Calibri Light"/>
          <w:sz w:val="24"/>
          <w:szCs w:val="24"/>
        </w:rPr>
      </w:pPr>
      <w:bookmarkStart w:id="0" w:name="_Toc380793129"/>
    </w:p>
    <w:p w:rsidR="00B61A5C" w:rsidRPr="003E54EF" w:rsidRDefault="00B61A5C" w:rsidP="001812D1">
      <w:pPr>
        <w:pStyle w:val="2"/>
        <w:jc w:val="both"/>
        <w:rPr>
          <w:rFonts w:ascii="Calibri Light" w:hAnsi="Calibri Light"/>
          <w:sz w:val="24"/>
          <w:szCs w:val="24"/>
        </w:rPr>
      </w:pPr>
    </w:p>
    <w:sdt>
      <w:sdtPr>
        <w:rPr>
          <w:rFonts w:asciiTheme="minorHAnsi" w:eastAsiaTheme="minorHAnsi" w:hAnsiTheme="minorHAnsi" w:cstheme="minorBidi"/>
          <w:b w:val="0"/>
          <w:bCs w:val="0"/>
          <w:color w:val="auto"/>
          <w:sz w:val="22"/>
          <w:szCs w:val="22"/>
        </w:rPr>
        <w:id w:val="6172719"/>
        <w:docPartObj>
          <w:docPartGallery w:val="Table of Contents"/>
          <w:docPartUnique/>
        </w:docPartObj>
      </w:sdtPr>
      <w:sdtContent>
        <w:p w:rsidR="00C55D1C" w:rsidRDefault="00C55D1C">
          <w:pPr>
            <w:pStyle w:val="a6"/>
          </w:pPr>
          <w:r>
            <w:t>Πίνακας περιεχομένων</w:t>
          </w:r>
        </w:p>
        <w:p w:rsidR="00AB652B" w:rsidRDefault="00923528">
          <w:pPr>
            <w:pStyle w:val="10"/>
            <w:tabs>
              <w:tab w:val="right" w:leader="dot" w:pos="8296"/>
            </w:tabs>
            <w:rPr>
              <w:rFonts w:eastAsiaTheme="minorEastAsia"/>
              <w:noProof/>
              <w:lang w:eastAsia="el-GR"/>
            </w:rPr>
          </w:pPr>
          <w:r>
            <w:fldChar w:fldCharType="begin"/>
          </w:r>
          <w:r w:rsidR="00C55D1C">
            <w:instrText xml:space="preserve"> TOC \o "1-3" \h \z \u </w:instrText>
          </w:r>
          <w:r>
            <w:fldChar w:fldCharType="separate"/>
          </w:r>
          <w:hyperlink w:anchor="_Toc388910639" w:history="1">
            <w:r w:rsidR="00AB652B" w:rsidRPr="003E4160">
              <w:rPr>
                <w:rStyle w:val="-"/>
                <w:noProof/>
              </w:rPr>
              <w:t>Εισαγωγή</w:t>
            </w:r>
            <w:r w:rsidR="00AB652B">
              <w:rPr>
                <w:noProof/>
                <w:webHidden/>
              </w:rPr>
              <w:tab/>
            </w:r>
            <w:r w:rsidR="00AB652B">
              <w:rPr>
                <w:noProof/>
                <w:webHidden/>
              </w:rPr>
              <w:fldChar w:fldCharType="begin"/>
            </w:r>
            <w:r w:rsidR="00AB652B">
              <w:rPr>
                <w:noProof/>
                <w:webHidden/>
              </w:rPr>
              <w:instrText xml:space="preserve"> PAGEREF _Toc388910639 \h </w:instrText>
            </w:r>
            <w:r w:rsidR="00AB652B">
              <w:rPr>
                <w:noProof/>
                <w:webHidden/>
              </w:rPr>
            </w:r>
            <w:r w:rsidR="00AB652B">
              <w:rPr>
                <w:noProof/>
                <w:webHidden/>
              </w:rPr>
              <w:fldChar w:fldCharType="separate"/>
            </w:r>
            <w:r w:rsidR="00AB652B">
              <w:rPr>
                <w:noProof/>
                <w:webHidden/>
              </w:rPr>
              <w:t>3</w:t>
            </w:r>
            <w:r w:rsidR="00AB652B">
              <w:rPr>
                <w:noProof/>
                <w:webHidden/>
              </w:rPr>
              <w:fldChar w:fldCharType="end"/>
            </w:r>
          </w:hyperlink>
        </w:p>
        <w:p w:rsidR="00AB652B" w:rsidRDefault="00AB652B">
          <w:pPr>
            <w:pStyle w:val="10"/>
            <w:tabs>
              <w:tab w:val="right" w:leader="dot" w:pos="8296"/>
            </w:tabs>
            <w:rPr>
              <w:rFonts w:eastAsiaTheme="minorEastAsia"/>
              <w:noProof/>
              <w:lang w:eastAsia="el-GR"/>
            </w:rPr>
          </w:pPr>
          <w:hyperlink w:anchor="_Toc388910640" w:history="1">
            <w:r w:rsidRPr="003E4160">
              <w:rPr>
                <w:rStyle w:val="-"/>
                <w:noProof/>
              </w:rPr>
              <w:t>Δομή Σχεδίου Μαθήματος</w:t>
            </w:r>
            <w:r>
              <w:rPr>
                <w:noProof/>
                <w:webHidden/>
              </w:rPr>
              <w:tab/>
            </w:r>
            <w:r>
              <w:rPr>
                <w:noProof/>
                <w:webHidden/>
              </w:rPr>
              <w:fldChar w:fldCharType="begin"/>
            </w:r>
            <w:r>
              <w:rPr>
                <w:noProof/>
                <w:webHidden/>
              </w:rPr>
              <w:instrText xml:space="preserve"> PAGEREF _Toc388910640 \h </w:instrText>
            </w:r>
            <w:r>
              <w:rPr>
                <w:noProof/>
                <w:webHidden/>
              </w:rPr>
            </w:r>
            <w:r>
              <w:rPr>
                <w:noProof/>
                <w:webHidden/>
              </w:rPr>
              <w:fldChar w:fldCharType="separate"/>
            </w:r>
            <w:r>
              <w:rPr>
                <w:noProof/>
                <w:webHidden/>
              </w:rPr>
              <w:t>4</w:t>
            </w:r>
            <w:r>
              <w:rPr>
                <w:noProof/>
                <w:webHidden/>
              </w:rPr>
              <w:fldChar w:fldCharType="end"/>
            </w:r>
          </w:hyperlink>
        </w:p>
        <w:p w:rsidR="00AB652B" w:rsidRDefault="00AB652B">
          <w:pPr>
            <w:pStyle w:val="30"/>
            <w:tabs>
              <w:tab w:val="right" w:leader="dot" w:pos="8296"/>
            </w:tabs>
            <w:rPr>
              <w:rFonts w:eastAsiaTheme="minorEastAsia"/>
              <w:noProof/>
              <w:lang w:eastAsia="el-GR"/>
            </w:rPr>
          </w:pPr>
          <w:hyperlink r:id="rId10" w:anchor="_Toc388910641" w:history="1">
            <w:r w:rsidRPr="003E4160">
              <w:rPr>
                <w:rStyle w:val="-"/>
                <w:rFonts w:ascii="Calibri Light" w:hAnsi="Calibri Light"/>
                <w:noProof/>
              </w:rPr>
              <w:t>Ταυτότητα διδασκαλίας</w:t>
            </w:r>
            <w:r>
              <w:rPr>
                <w:noProof/>
                <w:webHidden/>
              </w:rPr>
              <w:tab/>
            </w:r>
            <w:r>
              <w:rPr>
                <w:noProof/>
                <w:webHidden/>
              </w:rPr>
              <w:fldChar w:fldCharType="begin"/>
            </w:r>
            <w:r>
              <w:rPr>
                <w:noProof/>
                <w:webHidden/>
              </w:rPr>
              <w:instrText xml:space="preserve"> PAGEREF _Toc388910641 \h </w:instrText>
            </w:r>
            <w:r>
              <w:rPr>
                <w:noProof/>
                <w:webHidden/>
              </w:rPr>
            </w:r>
            <w:r>
              <w:rPr>
                <w:noProof/>
                <w:webHidden/>
              </w:rPr>
              <w:fldChar w:fldCharType="separate"/>
            </w:r>
            <w:r>
              <w:rPr>
                <w:noProof/>
                <w:webHidden/>
              </w:rPr>
              <w:t>4</w:t>
            </w:r>
            <w:r>
              <w:rPr>
                <w:noProof/>
                <w:webHidden/>
              </w:rPr>
              <w:fldChar w:fldCharType="end"/>
            </w:r>
          </w:hyperlink>
        </w:p>
        <w:p w:rsidR="00AB652B" w:rsidRDefault="00AB652B">
          <w:pPr>
            <w:pStyle w:val="30"/>
            <w:tabs>
              <w:tab w:val="right" w:leader="dot" w:pos="8296"/>
            </w:tabs>
            <w:rPr>
              <w:rFonts w:eastAsiaTheme="minorEastAsia"/>
              <w:noProof/>
              <w:lang w:eastAsia="el-GR"/>
            </w:rPr>
          </w:pPr>
          <w:hyperlink w:anchor="_Toc388910642" w:history="1">
            <w:r w:rsidRPr="003E4160">
              <w:rPr>
                <w:rStyle w:val="-"/>
                <w:rFonts w:ascii="Calibri Light" w:hAnsi="Calibri Light"/>
                <w:noProof/>
              </w:rPr>
              <w:t>Αντικείμενο διδασκαλίας:</w:t>
            </w:r>
            <w:r>
              <w:rPr>
                <w:noProof/>
                <w:webHidden/>
              </w:rPr>
              <w:tab/>
            </w:r>
            <w:r>
              <w:rPr>
                <w:noProof/>
                <w:webHidden/>
              </w:rPr>
              <w:fldChar w:fldCharType="begin"/>
            </w:r>
            <w:r>
              <w:rPr>
                <w:noProof/>
                <w:webHidden/>
              </w:rPr>
              <w:instrText xml:space="preserve"> PAGEREF _Toc388910642 \h </w:instrText>
            </w:r>
            <w:r>
              <w:rPr>
                <w:noProof/>
                <w:webHidden/>
              </w:rPr>
            </w:r>
            <w:r>
              <w:rPr>
                <w:noProof/>
                <w:webHidden/>
              </w:rPr>
              <w:fldChar w:fldCharType="separate"/>
            </w:r>
            <w:r>
              <w:rPr>
                <w:noProof/>
                <w:webHidden/>
              </w:rPr>
              <w:t>5</w:t>
            </w:r>
            <w:r>
              <w:rPr>
                <w:noProof/>
                <w:webHidden/>
              </w:rPr>
              <w:fldChar w:fldCharType="end"/>
            </w:r>
          </w:hyperlink>
        </w:p>
        <w:p w:rsidR="00AB652B" w:rsidRDefault="00AB652B">
          <w:pPr>
            <w:pStyle w:val="30"/>
            <w:tabs>
              <w:tab w:val="right" w:leader="dot" w:pos="8296"/>
            </w:tabs>
            <w:rPr>
              <w:rFonts w:eastAsiaTheme="minorEastAsia"/>
              <w:noProof/>
              <w:lang w:eastAsia="el-GR"/>
            </w:rPr>
          </w:pPr>
          <w:hyperlink w:anchor="_Toc388910643" w:history="1">
            <w:r w:rsidRPr="003E4160">
              <w:rPr>
                <w:rStyle w:val="-"/>
                <w:rFonts w:ascii="Calibri Light" w:hAnsi="Calibri Light"/>
                <w:noProof/>
              </w:rPr>
              <w:t>Στόχοι:</w:t>
            </w:r>
            <w:r>
              <w:rPr>
                <w:noProof/>
                <w:webHidden/>
              </w:rPr>
              <w:tab/>
            </w:r>
            <w:r>
              <w:rPr>
                <w:noProof/>
                <w:webHidden/>
              </w:rPr>
              <w:fldChar w:fldCharType="begin"/>
            </w:r>
            <w:r>
              <w:rPr>
                <w:noProof/>
                <w:webHidden/>
              </w:rPr>
              <w:instrText xml:space="preserve"> PAGEREF _Toc388910643 \h </w:instrText>
            </w:r>
            <w:r>
              <w:rPr>
                <w:noProof/>
                <w:webHidden/>
              </w:rPr>
            </w:r>
            <w:r>
              <w:rPr>
                <w:noProof/>
                <w:webHidden/>
              </w:rPr>
              <w:fldChar w:fldCharType="separate"/>
            </w:r>
            <w:r>
              <w:rPr>
                <w:noProof/>
                <w:webHidden/>
              </w:rPr>
              <w:t>5</w:t>
            </w:r>
            <w:r>
              <w:rPr>
                <w:noProof/>
                <w:webHidden/>
              </w:rPr>
              <w:fldChar w:fldCharType="end"/>
            </w:r>
          </w:hyperlink>
        </w:p>
        <w:p w:rsidR="00AB652B" w:rsidRDefault="00AB652B">
          <w:pPr>
            <w:pStyle w:val="30"/>
            <w:tabs>
              <w:tab w:val="right" w:leader="dot" w:pos="8296"/>
            </w:tabs>
            <w:rPr>
              <w:rFonts w:eastAsiaTheme="minorEastAsia"/>
              <w:noProof/>
              <w:lang w:eastAsia="el-GR"/>
            </w:rPr>
          </w:pPr>
          <w:hyperlink w:anchor="_Toc388910644" w:history="1">
            <w:r w:rsidRPr="003E4160">
              <w:rPr>
                <w:rStyle w:val="-"/>
                <w:rFonts w:ascii="Calibri Light" w:hAnsi="Calibri Light"/>
                <w:noProof/>
              </w:rPr>
              <w:t>Μέθοδος διδασκαλίας:</w:t>
            </w:r>
            <w:r>
              <w:rPr>
                <w:noProof/>
                <w:webHidden/>
              </w:rPr>
              <w:tab/>
            </w:r>
            <w:r>
              <w:rPr>
                <w:noProof/>
                <w:webHidden/>
              </w:rPr>
              <w:fldChar w:fldCharType="begin"/>
            </w:r>
            <w:r>
              <w:rPr>
                <w:noProof/>
                <w:webHidden/>
              </w:rPr>
              <w:instrText xml:space="preserve"> PAGEREF _Toc388910644 \h </w:instrText>
            </w:r>
            <w:r>
              <w:rPr>
                <w:noProof/>
                <w:webHidden/>
              </w:rPr>
            </w:r>
            <w:r>
              <w:rPr>
                <w:noProof/>
                <w:webHidden/>
              </w:rPr>
              <w:fldChar w:fldCharType="separate"/>
            </w:r>
            <w:r>
              <w:rPr>
                <w:noProof/>
                <w:webHidden/>
              </w:rPr>
              <w:t>6</w:t>
            </w:r>
            <w:r>
              <w:rPr>
                <w:noProof/>
                <w:webHidden/>
              </w:rPr>
              <w:fldChar w:fldCharType="end"/>
            </w:r>
          </w:hyperlink>
        </w:p>
        <w:p w:rsidR="00AB652B" w:rsidRDefault="00AB652B">
          <w:pPr>
            <w:pStyle w:val="30"/>
            <w:tabs>
              <w:tab w:val="right" w:leader="dot" w:pos="8296"/>
            </w:tabs>
            <w:rPr>
              <w:rFonts w:eastAsiaTheme="minorEastAsia"/>
              <w:noProof/>
              <w:lang w:eastAsia="el-GR"/>
            </w:rPr>
          </w:pPr>
          <w:hyperlink w:anchor="_Toc388910645" w:history="1">
            <w:r w:rsidRPr="003E4160">
              <w:rPr>
                <w:rStyle w:val="-"/>
                <w:rFonts w:ascii="Calibri Light" w:hAnsi="Calibri Light"/>
                <w:noProof/>
              </w:rPr>
              <w:t>Όργανα και υλικά:</w:t>
            </w:r>
            <w:r>
              <w:rPr>
                <w:noProof/>
                <w:webHidden/>
              </w:rPr>
              <w:tab/>
            </w:r>
            <w:r>
              <w:rPr>
                <w:noProof/>
                <w:webHidden/>
              </w:rPr>
              <w:fldChar w:fldCharType="begin"/>
            </w:r>
            <w:r>
              <w:rPr>
                <w:noProof/>
                <w:webHidden/>
              </w:rPr>
              <w:instrText xml:space="preserve"> PAGEREF _Toc388910645 \h </w:instrText>
            </w:r>
            <w:r>
              <w:rPr>
                <w:noProof/>
                <w:webHidden/>
              </w:rPr>
            </w:r>
            <w:r>
              <w:rPr>
                <w:noProof/>
                <w:webHidden/>
              </w:rPr>
              <w:fldChar w:fldCharType="separate"/>
            </w:r>
            <w:r>
              <w:rPr>
                <w:noProof/>
                <w:webHidden/>
              </w:rPr>
              <w:t>8</w:t>
            </w:r>
            <w:r>
              <w:rPr>
                <w:noProof/>
                <w:webHidden/>
              </w:rPr>
              <w:fldChar w:fldCharType="end"/>
            </w:r>
          </w:hyperlink>
        </w:p>
        <w:p w:rsidR="00AB652B" w:rsidRDefault="00AB652B">
          <w:pPr>
            <w:pStyle w:val="30"/>
            <w:tabs>
              <w:tab w:val="right" w:leader="dot" w:pos="8296"/>
            </w:tabs>
            <w:rPr>
              <w:rFonts w:eastAsiaTheme="minorEastAsia"/>
              <w:noProof/>
              <w:lang w:eastAsia="el-GR"/>
            </w:rPr>
          </w:pPr>
          <w:hyperlink w:anchor="_Toc388910646" w:history="1">
            <w:r w:rsidRPr="003E4160">
              <w:rPr>
                <w:rStyle w:val="-"/>
                <w:rFonts w:ascii="Calibri Light" w:hAnsi="Calibri Light"/>
                <w:noProof/>
              </w:rPr>
              <w:t>Διαθεματικότητα</w:t>
            </w:r>
            <w:r>
              <w:rPr>
                <w:noProof/>
                <w:webHidden/>
              </w:rPr>
              <w:tab/>
            </w:r>
            <w:r>
              <w:rPr>
                <w:noProof/>
                <w:webHidden/>
              </w:rPr>
              <w:fldChar w:fldCharType="begin"/>
            </w:r>
            <w:r>
              <w:rPr>
                <w:noProof/>
                <w:webHidden/>
              </w:rPr>
              <w:instrText xml:space="preserve"> PAGEREF _Toc388910646 \h </w:instrText>
            </w:r>
            <w:r>
              <w:rPr>
                <w:noProof/>
                <w:webHidden/>
              </w:rPr>
            </w:r>
            <w:r>
              <w:rPr>
                <w:noProof/>
                <w:webHidden/>
              </w:rPr>
              <w:fldChar w:fldCharType="separate"/>
            </w:r>
            <w:r>
              <w:rPr>
                <w:noProof/>
                <w:webHidden/>
              </w:rPr>
              <w:t>8</w:t>
            </w:r>
            <w:r>
              <w:rPr>
                <w:noProof/>
                <w:webHidden/>
              </w:rPr>
              <w:fldChar w:fldCharType="end"/>
            </w:r>
          </w:hyperlink>
        </w:p>
        <w:p w:rsidR="00AB652B" w:rsidRDefault="00AB652B">
          <w:pPr>
            <w:pStyle w:val="30"/>
            <w:tabs>
              <w:tab w:val="right" w:leader="dot" w:pos="8296"/>
            </w:tabs>
            <w:rPr>
              <w:rFonts w:eastAsiaTheme="minorEastAsia"/>
              <w:noProof/>
              <w:lang w:eastAsia="el-GR"/>
            </w:rPr>
          </w:pPr>
          <w:hyperlink w:anchor="_Toc388910647" w:history="1">
            <w:r w:rsidRPr="003E4160">
              <w:rPr>
                <w:rStyle w:val="-"/>
                <w:rFonts w:ascii="Calibri Light" w:hAnsi="Calibri Light"/>
                <w:noProof/>
              </w:rPr>
              <w:t>Φάσεις διδασκαλίας</w:t>
            </w:r>
            <w:r>
              <w:rPr>
                <w:noProof/>
                <w:webHidden/>
              </w:rPr>
              <w:tab/>
            </w:r>
            <w:r>
              <w:rPr>
                <w:noProof/>
                <w:webHidden/>
              </w:rPr>
              <w:fldChar w:fldCharType="begin"/>
            </w:r>
            <w:r>
              <w:rPr>
                <w:noProof/>
                <w:webHidden/>
              </w:rPr>
              <w:instrText xml:space="preserve"> PAGEREF _Toc388910647 \h </w:instrText>
            </w:r>
            <w:r>
              <w:rPr>
                <w:noProof/>
                <w:webHidden/>
              </w:rPr>
            </w:r>
            <w:r>
              <w:rPr>
                <w:noProof/>
                <w:webHidden/>
              </w:rPr>
              <w:fldChar w:fldCharType="separate"/>
            </w:r>
            <w:r>
              <w:rPr>
                <w:noProof/>
                <w:webHidden/>
              </w:rPr>
              <w:t>8</w:t>
            </w:r>
            <w:r>
              <w:rPr>
                <w:noProof/>
                <w:webHidden/>
              </w:rPr>
              <w:fldChar w:fldCharType="end"/>
            </w:r>
          </w:hyperlink>
        </w:p>
        <w:p w:rsidR="00AB652B" w:rsidRDefault="00AB652B">
          <w:pPr>
            <w:pStyle w:val="10"/>
            <w:tabs>
              <w:tab w:val="right" w:leader="dot" w:pos="8296"/>
            </w:tabs>
            <w:rPr>
              <w:rFonts w:eastAsiaTheme="minorEastAsia"/>
              <w:noProof/>
              <w:lang w:eastAsia="el-GR"/>
            </w:rPr>
          </w:pPr>
          <w:hyperlink w:anchor="_Toc388910648" w:history="1">
            <w:r w:rsidRPr="003E4160">
              <w:rPr>
                <w:rStyle w:val="-"/>
                <w:noProof/>
              </w:rPr>
              <w:t>Αποτελέσματα διδασκαλίας</w:t>
            </w:r>
            <w:r>
              <w:rPr>
                <w:noProof/>
                <w:webHidden/>
              </w:rPr>
              <w:tab/>
            </w:r>
            <w:r>
              <w:rPr>
                <w:noProof/>
                <w:webHidden/>
              </w:rPr>
              <w:fldChar w:fldCharType="begin"/>
            </w:r>
            <w:r>
              <w:rPr>
                <w:noProof/>
                <w:webHidden/>
              </w:rPr>
              <w:instrText xml:space="preserve"> PAGEREF _Toc388910648 \h </w:instrText>
            </w:r>
            <w:r>
              <w:rPr>
                <w:noProof/>
                <w:webHidden/>
              </w:rPr>
            </w:r>
            <w:r>
              <w:rPr>
                <w:noProof/>
                <w:webHidden/>
              </w:rPr>
              <w:fldChar w:fldCharType="separate"/>
            </w:r>
            <w:r>
              <w:rPr>
                <w:noProof/>
                <w:webHidden/>
              </w:rPr>
              <w:t>10</w:t>
            </w:r>
            <w:r>
              <w:rPr>
                <w:noProof/>
                <w:webHidden/>
              </w:rPr>
              <w:fldChar w:fldCharType="end"/>
            </w:r>
          </w:hyperlink>
        </w:p>
        <w:p w:rsidR="00AB652B" w:rsidRDefault="00AB652B">
          <w:pPr>
            <w:pStyle w:val="10"/>
            <w:tabs>
              <w:tab w:val="right" w:leader="dot" w:pos="8296"/>
            </w:tabs>
            <w:rPr>
              <w:rFonts w:eastAsiaTheme="minorEastAsia"/>
              <w:noProof/>
              <w:lang w:eastAsia="el-GR"/>
            </w:rPr>
          </w:pPr>
          <w:hyperlink w:anchor="_Toc388910649" w:history="1">
            <w:r w:rsidRPr="003E4160">
              <w:rPr>
                <w:rStyle w:val="-"/>
                <w:noProof/>
              </w:rPr>
              <w:t>Βιβλιογραφία</w:t>
            </w:r>
            <w:r>
              <w:rPr>
                <w:noProof/>
                <w:webHidden/>
              </w:rPr>
              <w:tab/>
            </w:r>
            <w:r>
              <w:rPr>
                <w:noProof/>
                <w:webHidden/>
              </w:rPr>
              <w:fldChar w:fldCharType="begin"/>
            </w:r>
            <w:r>
              <w:rPr>
                <w:noProof/>
                <w:webHidden/>
              </w:rPr>
              <w:instrText xml:space="preserve"> PAGEREF _Toc388910649 \h </w:instrText>
            </w:r>
            <w:r>
              <w:rPr>
                <w:noProof/>
                <w:webHidden/>
              </w:rPr>
            </w:r>
            <w:r>
              <w:rPr>
                <w:noProof/>
                <w:webHidden/>
              </w:rPr>
              <w:fldChar w:fldCharType="separate"/>
            </w:r>
            <w:r>
              <w:rPr>
                <w:noProof/>
                <w:webHidden/>
              </w:rPr>
              <w:t>12</w:t>
            </w:r>
            <w:r>
              <w:rPr>
                <w:noProof/>
                <w:webHidden/>
              </w:rPr>
              <w:fldChar w:fldCharType="end"/>
            </w:r>
          </w:hyperlink>
        </w:p>
        <w:p w:rsidR="00AB652B" w:rsidRDefault="00AB652B">
          <w:pPr>
            <w:pStyle w:val="20"/>
            <w:tabs>
              <w:tab w:val="right" w:leader="dot" w:pos="8296"/>
            </w:tabs>
            <w:rPr>
              <w:noProof/>
            </w:rPr>
          </w:pPr>
          <w:hyperlink w:anchor="_Toc388910650" w:history="1">
            <w:r w:rsidRPr="003E4160">
              <w:rPr>
                <w:rStyle w:val="-"/>
                <w:noProof/>
              </w:rPr>
              <w:t>Βιβλία:</w:t>
            </w:r>
            <w:r>
              <w:rPr>
                <w:noProof/>
                <w:webHidden/>
              </w:rPr>
              <w:tab/>
            </w:r>
            <w:r>
              <w:rPr>
                <w:noProof/>
                <w:webHidden/>
              </w:rPr>
              <w:fldChar w:fldCharType="begin"/>
            </w:r>
            <w:r>
              <w:rPr>
                <w:noProof/>
                <w:webHidden/>
              </w:rPr>
              <w:instrText xml:space="preserve"> PAGEREF _Toc388910650 \h </w:instrText>
            </w:r>
            <w:r>
              <w:rPr>
                <w:noProof/>
                <w:webHidden/>
              </w:rPr>
            </w:r>
            <w:r>
              <w:rPr>
                <w:noProof/>
                <w:webHidden/>
              </w:rPr>
              <w:fldChar w:fldCharType="separate"/>
            </w:r>
            <w:r>
              <w:rPr>
                <w:noProof/>
                <w:webHidden/>
              </w:rPr>
              <w:t>12</w:t>
            </w:r>
            <w:r>
              <w:rPr>
                <w:noProof/>
                <w:webHidden/>
              </w:rPr>
              <w:fldChar w:fldCharType="end"/>
            </w:r>
          </w:hyperlink>
        </w:p>
        <w:p w:rsidR="00AB652B" w:rsidRDefault="00AB652B">
          <w:pPr>
            <w:pStyle w:val="20"/>
            <w:tabs>
              <w:tab w:val="right" w:leader="dot" w:pos="8296"/>
            </w:tabs>
            <w:rPr>
              <w:noProof/>
            </w:rPr>
          </w:pPr>
          <w:hyperlink w:anchor="_Toc388910651" w:history="1">
            <w:r w:rsidRPr="003E4160">
              <w:rPr>
                <w:rStyle w:val="-"/>
                <w:noProof/>
              </w:rPr>
              <w:t>Ηλεκτρονικές διευθύνσεις:</w:t>
            </w:r>
            <w:r>
              <w:rPr>
                <w:noProof/>
                <w:webHidden/>
              </w:rPr>
              <w:tab/>
            </w:r>
            <w:r>
              <w:rPr>
                <w:noProof/>
                <w:webHidden/>
              </w:rPr>
              <w:fldChar w:fldCharType="begin"/>
            </w:r>
            <w:r>
              <w:rPr>
                <w:noProof/>
                <w:webHidden/>
              </w:rPr>
              <w:instrText xml:space="preserve"> PAGEREF _Toc388910651 \h </w:instrText>
            </w:r>
            <w:r>
              <w:rPr>
                <w:noProof/>
                <w:webHidden/>
              </w:rPr>
            </w:r>
            <w:r>
              <w:rPr>
                <w:noProof/>
                <w:webHidden/>
              </w:rPr>
              <w:fldChar w:fldCharType="separate"/>
            </w:r>
            <w:r>
              <w:rPr>
                <w:noProof/>
                <w:webHidden/>
              </w:rPr>
              <w:t>12</w:t>
            </w:r>
            <w:r>
              <w:rPr>
                <w:noProof/>
                <w:webHidden/>
              </w:rPr>
              <w:fldChar w:fldCharType="end"/>
            </w:r>
          </w:hyperlink>
        </w:p>
        <w:p w:rsidR="00AB652B" w:rsidRDefault="00AB652B">
          <w:pPr>
            <w:pStyle w:val="10"/>
            <w:tabs>
              <w:tab w:val="right" w:leader="dot" w:pos="8296"/>
            </w:tabs>
            <w:rPr>
              <w:rFonts w:eastAsiaTheme="minorEastAsia"/>
              <w:noProof/>
              <w:lang w:eastAsia="el-GR"/>
            </w:rPr>
          </w:pPr>
          <w:hyperlink w:anchor="_Toc388910652" w:history="1">
            <w:r w:rsidRPr="003E4160">
              <w:rPr>
                <w:rStyle w:val="-"/>
                <w:noProof/>
              </w:rPr>
              <w:t>Παράρτημα</w:t>
            </w:r>
            <w:r>
              <w:rPr>
                <w:noProof/>
                <w:webHidden/>
              </w:rPr>
              <w:tab/>
            </w:r>
            <w:r>
              <w:rPr>
                <w:noProof/>
                <w:webHidden/>
              </w:rPr>
              <w:fldChar w:fldCharType="begin"/>
            </w:r>
            <w:r>
              <w:rPr>
                <w:noProof/>
                <w:webHidden/>
              </w:rPr>
              <w:instrText xml:space="preserve"> PAGEREF _Toc388910652 \h </w:instrText>
            </w:r>
            <w:r>
              <w:rPr>
                <w:noProof/>
                <w:webHidden/>
              </w:rPr>
            </w:r>
            <w:r>
              <w:rPr>
                <w:noProof/>
                <w:webHidden/>
              </w:rPr>
              <w:fldChar w:fldCharType="separate"/>
            </w:r>
            <w:r>
              <w:rPr>
                <w:noProof/>
                <w:webHidden/>
              </w:rPr>
              <w:t>13</w:t>
            </w:r>
            <w:r>
              <w:rPr>
                <w:noProof/>
                <w:webHidden/>
              </w:rPr>
              <w:fldChar w:fldCharType="end"/>
            </w:r>
          </w:hyperlink>
        </w:p>
        <w:p w:rsidR="00AB652B" w:rsidRDefault="00AB652B">
          <w:pPr>
            <w:pStyle w:val="10"/>
            <w:tabs>
              <w:tab w:val="right" w:leader="dot" w:pos="8296"/>
            </w:tabs>
            <w:rPr>
              <w:rFonts w:eastAsiaTheme="minorEastAsia"/>
              <w:noProof/>
              <w:lang w:eastAsia="el-GR"/>
            </w:rPr>
          </w:pPr>
          <w:hyperlink w:anchor="_Toc388910653" w:history="1">
            <w:r w:rsidRPr="003E4160">
              <w:rPr>
                <w:rStyle w:val="-"/>
                <w:rFonts w:ascii="Comic Sans MS" w:hAnsi="Comic Sans MS"/>
                <w:noProof/>
              </w:rPr>
              <w:t>Φύλλο Εργασίας</w:t>
            </w:r>
            <w:r>
              <w:rPr>
                <w:noProof/>
                <w:webHidden/>
              </w:rPr>
              <w:tab/>
            </w:r>
            <w:r>
              <w:rPr>
                <w:noProof/>
                <w:webHidden/>
              </w:rPr>
              <w:fldChar w:fldCharType="begin"/>
            </w:r>
            <w:r>
              <w:rPr>
                <w:noProof/>
                <w:webHidden/>
              </w:rPr>
              <w:instrText xml:space="preserve"> PAGEREF _Toc388910653 \h </w:instrText>
            </w:r>
            <w:r>
              <w:rPr>
                <w:noProof/>
                <w:webHidden/>
              </w:rPr>
            </w:r>
            <w:r>
              <w:rPr>
                <w:noProof/>
                <w:webHidden/>
              </w:rPr>
              <w:fldChar w:fldCharType="separate"/>
            </w:r>
            <w:r>
              <w:rPr>
                <w:noProof/>
                <w:webHidden/>
              </w:rPr>
              <w:t>13</w:t>
            </w:r>
            <w:r>
              <w:rPr>
                <w:noProof/>
                <w:webHidden/>
              </w:rPr>
              <w:fldChar w:fldCharType="end"/>
            </w:r>
          </w:hyperlink>
        </w:p>
        <w:p w:rsidR="00AB652B" w:rsidRDefault="00AB652B">
          <w:pPr>
            <w:pStyle w:val="10"/>
            <w:tabs>
              <w:tab w:val="right" w:leader="dot" w:pos="8296"/>
            </w:tabs>
            <w:rPr>
              <w:rFonts w:eastAsiaTheme="minorEastAsia"/>
              <w:noProof/>
              <w:lang w:eastAsia="el-GR"/>
            </w:rPr>
          </w:pPr>
          <w:hyperlink w:anchor="_Toc388910654" w:history="1">
            <w:r w:rsidRPr="003E4160">
              <w:rPr>
                <w:rStyle w:val="-"/>
                <w:rFonts w:ascii="Comic Sans MS" w:hAnsi="Comic Sans MS"/>
                <w:noProof/>
                <w:lang w:eastAsia="el-GR"/>
              </w:rPr>
              <w:t>Εργασία για το σπίτι</w:t>
            </w:r>
            <w:r>
              <w:rPr>
                <w:noProof/>
                <w:webHidden/>
              </w:rPr>
              <w:tab/>
            </w:r>
            <w:r>
              <w:rPr>
                <w:noProof/>
                <w:webHidden/>
              </w:rPr>
              <w:fldChar w:fldCharType="begin"/>
            </w:r>
            <w:r>
              <w:rPr>
                <w:noProof/>
                <w:webHidden/>
              </w:rPr>
              <w:instrText xml:space="preserve"> PAGEREF _Toc388910654 \h </w:instrText>
            </w:r>
            <w:r>
              <w:rPr>
                <w:noProof/>
                <w:webHidden/>
              </w:rPr>
            </w:r>
            <w:r>
              <w:rPr>
                <w:noProof/>
                <w:webHidden/>
              </w:rPr>
              <w:fldChar w:fldCharType="separate"/>
            </w:r>
            <w:r>
              <w:rPr>
                <w:noProof/>
                <w:webHidden/>
              </w:rPr>
              <w:t>14</w:t>
            </w:r>
            <w:r>
              <w:rPr>
                <w:noProof/>
                <w:webHidden/>
              </w:rPr>
              <w:fldChar w:fldCharType="end"/>
            </w:r>
          </w:hyperlink>
        </w:p>
        <w:p w:rsidR="00C55D1C" w:rsidRDefault="00923528">
          <w:r>
            <w:fldChar w:fldCharType="end"/>
          </w:r>
        </w:p>
      </w:sdtContent>
    </w:sdt>
    <w:p w:rsidR="00B61A5C" w:rsidRPr="003E54EF" w:rsidRDefault="00B61A5C" w:rsidP="001812D1">
      <w:pPr>
        <w:pStyle w:val="2"/>
        <w:jc w:val="both"/>
        <w:rPr>
          <w:rFonts w:ascii="Calibri Light" w:hAnsi="Calibri Light"/>
          <w:sz w:val="24"/>
          <w:szCs w:val="24"/>
        </w:rPr>
      </w:pPr>
    </w:p>
    <w:p w:rsidR="00B61A5C" w:rsidRPr="003E54EF" w:rsidRDefault="00B61A5C" w:rsidP="001812D1">
      <w:pPr>
        <w:pStyle w:val="2"/>
        <w:jc w:val="both"/>
        <w:rPr>
          <w:rFonts w:ascii="Calibri Light" w:hAnsi="Calibri Light"/>
          <w:sz w:val="24"/>
          <w:szCs w:val="24"/>
        </w:rPr>
      </w:pPr>
    </w:p>
    <w:p w:rsidR="00AB652B" w:rsidRDefault="00AB652B" w:rsidP="00C55D1C">
      <w:pPr>
        <w:pStyle w:val="1"/>
        <w:rPr>
          <w:rFonts w:ascii="Calibri Light" w:hAnsi="Calibri Light"/>
          <w:color w:val="4F81BD" w:themeColor="accent1"/>
          <w:sz w:val="24"/>
          <w:szCs w:val="24"/>
        </w:rPr>
      </w:pPr>
      <w:bookmarkStart w:id="1" w:name="_Toc388910639"/>
    </w:p>
    <w:p w:rsidR="00AB652B" w:rsidRDefault="00AB652B" w:rsidP="00C55D1C">
      <w:pPr>
        <w:pStyle w:val="1"/>
        <w:rPr>
          <w:rFonts w:ascii="Calibri Light" w:hAnsi="Calibri Light"/>
          <w:color w:val="4F81BD" w:themeColor="accent1"/>
          <w:sz w:val="24"/>
          <w:szCs w:val="24"/>
        </w:rPr>
      </w:pPr>
    </w:p>
    <w:p w:rsidR="00AB652B" w:rsidRDefault="00AB652B" w:rsidP="00C55D1C">
      <w:pPr>
        <w:pStyle w:val="1"/>
        <w:rPr>
          <w:rFonts w:ascii="Calibri Light" w:hAnsi="Calibri Light"/>
          <w:color w:val="4F81BD" w:themeColor="accent1"/>
          <w:sz w:val="24"/>
          <w:szCs w:val="24"/>
        </w:rPr>
      </w:pPr>
    </w:p>
    <w:bookmarkEnd w:id="1"/>
    <w:p w:rsidR="00C55D1C" w:rsidRDefault="00C55D1C" w:rsidP="00C55D1C">
      <w:pPr>
        <w:pStyle w:val="1"/>
        <w:rPr>
          <w:rFonts w:ascii="Calibri Light" w:hAnsi="Calibri Light"/>
          <w:color w:val="4F81BD" w:themeColor="accent1"/>
          <w:sz w:val="24"/>
          <w:szCs w:val="24"/>
        </w:rPr>
      </w:pPr>
    </w:p>
    <w:p w:rsidR="00AB652B" w:rsidRPr="00AB652B" w:rsidRDefault="00AB652B" w:rsidP="00AB652B"/>
    <w:p w:rsidR="00AB652B" w:rsidRDefault="00AB652B" w:rsidP="003579B2">
      <w:pPr>
        <w:spacing w:line="360" w:lineRule="auto"/>
        <w:jc w:val="both"/>
        <w:rPr>
          <w:sz w:val="24"/>
          <w:szCs w:val="24"/>
        </w:rPr>
      </w:pPr>
    </w:p>
    <w:p w:rsidR="00AB652B" w:rsidRDefault="00AB652B" w:rsidP="00AB652B">
      <w:pPr>
        <w:pStyle w:val="1"/>
      </w:pPr>
      <w:r>
        <w:lastRenderedPageBreak/>
        <w:t>Εισαγωγή</w:t>
      </w:r>
    </w:p>
    <w:p w:rsidR="003579B2" w:rsidRDefault="003E54EF" w:rsidP="003579B2">
      <w:pPr>
        <w:spacing w:line="360" w:lineRule="auto"/>
        <w:jc w:val="both"/>
        <w:rPr>
          <w:sz w:val="24"/>
          <w:szCs w:val="24"/>
        </w:rPr>
      </w:pPr>
      <w:r>
        <w:rPr>
          <w:sz w:val="24"/>
          <w:szCs w:val="24"/>
        </w:rPr>
        <w:t xml:space="preserve">Στα πλαίσια των πρακτικών ασκήσεων μέσω ΕΣΠΑ και κατά τη διάρκεια του όγδοου εξαμήνου φοίτησης μου στο Παιδαγωγικό Τμήμα Δημοτικής Εκπαίδευσης πραγματοποιήθηκε διδασκαλία που σχετίζεται άμεσα με το αντικείμενο της λαογραφίας. Μετά από προσωπική επιλογή του μαθήματος </w:t>
      </w:r>
      <w:r w:rsidRPr="003E54EF">
        <w:rPr>
          <w:i/>
          <w:sz w:val="24"/>
          <w:szCs w:val="24"/>
        </w:rPr>
        <w:t>«Παιδαγωγικά της λαογραφίας-Πρακτική γ’ φάσης»</w:t>
      </w:r>
      <w:r>
        <w:rPr>
          <w:i/>
          <w:sz w:val="24"/>
          <w:szCs w:val="24"/>
        </w:rPr>
        <w:t xml:space="preserve">, </w:t>
      </w:r>
      <w:r>
        <w:rPr>
          <w:sz w:val="24"/>
          <w:szCs w:val="24"/>
        </w:rPr>
        <w:t>επέλεξα να διδάξω στους μαθητές της έκτης τάξης του 1ου Πειραματικού Σχολείου Ρόδου (ΠΠΣ Ρόδου)</w:t>
      </w:r>
      <w:r w:rsidR="0048264E">
        <w:rPr>
          <w:sz w:val="24"/>
          <w:szCs w:val="24"/>
        </w:rPr>
        <w:t xml:space="preserve"> τον εορτασμό του Πάσχα και πιο συγκεκριμένα επικεντρωθήκαμε στα έθιμα που συναντάμε σε κάθε γωνιά της Ελλάδας κατά τη διάρκεια </w:t>
      </w:r>
      <w:r w:rsidR="009B17DE">
        <w:rPr>
          <w:sz w:val="24"/>
          <w:szCs w:val="24"/>
        </w:rPr>
        <w:t xml:space="preserve">αυτής της μεγάλης γιορτής του Χριστιανισμού και της άνοιξης. </w:t>
      </w:r>
    </w:p>
    <w:p w:rsidR="00AF4D07" w:rsidRDefault="003579B2" w:rsidP="003579B2">
      <w:pPr>
        <w:spacing w:line="360" w:lineRule="auto"/>
        <w:jc w:val="both"/>
        <w:rPr>
          <w:sz w:val="24"/>
          <w:szCs w:val="24"/>
        </w:rPr>
      </w:pPr>
      <w:r>
        <w:rPr>
          <w:sz w:val="24"/>
          <w:szCs w:val="24"/>
        </w:rPr>
        <w:t>Στην παρούσα εργασία παρουσιάζεται αναλυτικά το σχέδιο του μαθήματος το οποίο και ακολουθήσαμε, οι στρατηγικές που χρησιμοποιήθηκαν, τα φύλλα εργασίας που χορηγήθηκαν στους μαθητές και τέλος μια γενική ανασκόπηση με τα αποτελέσματα και τα συμπεράσματα μας από όλη την εκπαιδευτική διαδικασία.</w:t>
      </w:r>
      <w:r w:rsidR="0048264E">
        <w:rPr>
          <w:sz w:val="24"/>
          <w:szCs w:val="24"/>
        </w:rPr>
        <w:t xml:space="preserve"> </w:t>
      </w:r>
      <w:r>
        <w:rPr>
          <w:sz w:val="24"/>
          <w:szCs w:val="24"/>
        </w:rPr>
        <w:t xml:space="preserve">Όπως αναφέρεται και στη συνέχεια η διδασκαλία πραγματοποιήθηκε σε δύο διδακτικές ώρες και έλαβε χώρο στην αίθουσα πληροφορικής, καθώς συνδέεται διαθεματικά με το μάθημα της πληροφορικής και της χρήσης νέων τεχνολογιών. </w:t>
      </w:r>
    </w:p>
    <w:p w:rsidR="003E4B32" w:rsidRDefault="003579B2" w:rsidP="003E4B32">
      <w:pPr>
        <w:spacing w:line="360" w:lineRule="auto"/>
        <w:jc w:val="both"/>
        <w:rPr>
          <w:sz w:val="24"/>
          <w:szCs w:val="24"/>
        </w:rPr>
      </w:pPr>
      <w:r>
        <w:rPr>
          <w:sz w:val="24"/>
          <w:szCs w:val="24"/>
        </w:rPr>
        <w:t>Προτού προχωρήσουμε στην ανάλυση της διδασκαλίας</w:t>
      </w:r>
      <w:r w:rsidR="007748C5">
        <w:rPr>
          <w:sz w:val="24"/>
          <w:szCs w:val="24"/>
        </w:rPr>
        <w:t>,</w:t>
      </w:r>
      <w:r>
        <w:rPr>
          <w:sz w:val="24"/>
          <w:szCs w:val="24"/>
        </w:rPr>
        <w:t xml:space="preserve"> θα ήθελα να ευχαριστήσω για τη βοήθεια υλοποίησης αυτής της εργασίας και της ίδιας </w:t>
      </w:r>
      <w:r w:rsidR="007748C5">
        <w:rPr>
          <w:sz w:val="24"/>
          <w:szCs w:val="24"/>
        </w:rPr>
        <w:t xml:space="preserve">της </w:t>
      </w:r>
      <w:r>
        <w:rPr>
          <w:sz w:val="24"/>
          <w:szCs w:val="24"/>
        </w:rPr>
        <w:t>διδασκαλίας</w:t>
      </w:r>
      <w:r w:rsidR="007748C5">
        <w:rPr>
          <w:sz w:val="24"/>
          <w:szCs w:val="24"/>
        </w:rPr>
        <w:t xml:space="preserve"> τον διδάσκο</w:t>
      </w:r>
      <w:r w:rsidR="000C20A8">
        <w:rPr>
          <w:sz w:val="24"/>
          <w:szCs w:val="24"/>
        </w:rPr>
        <w:t>ντα του παρόντος μαθήματος κ. Γιώργο</w:t>
      </w:r>
      <w:r w:rsidR="007748C5">
        <w:rPr>
          <w:sz w:val="24"/>
          <w:szCs w:val="24"/>
        </w:rPr>
        <w:t xml:space="preserve"> Κατσαδώρο, οποίος με κατατόπισε και με βοήθησε </w:t>
      </w:r>
      <w:r w:rsidR="000C20A8">
        <w:rPr>
          <w:sz w:val="24"/>
          <w:szCs w:val="24"/>
        </w:rPr>
        <w:t xml:space="preserve">καθ’ όλη τη διάρκεια σχεδιασμού αυτής της διδασκαλίας. Επίσης, την εκπαιδευτικό της τάξης κα. Στέλλα Παπανδρέου, και τον </w:t>
      </w:r>
      <w:r w:rsidR="003E4B32">
        <w:rPr>
          <w:sz w:val="24"/>
          <w:szCs w:val="24"/>
        </w:rPr>
        <w:t>υπεύθυνο</w:t>
      </w:r>
      <w:r w:rsidR="000C20A8">
        <w:rPr>
          <w:sz w:val="24"/>
          <w:szCs w:val="24"/>
        </w:rPr>
        <w:t xml:space="preserve"> της πληροφορικής κ. Σαράντη Καρβουνίδη, που μου παραχώρησαν τόσο δύο διδακτικές ώρες για την πραγμάτωση της διδασκαλίας μου, όσο και την αίθουσα υπολογιστών. Τέλος, ευχαριστώ πολύ και τον διευθυντή του 1ου ΠΠΣ Ρόδου, καθώς σε όλη τη διάρκεια των πρακτικών ήταν ιδιαιτέρως εξυπηρετικός απέναντι μας.</w:t>
      </w:r>
    </w:p>
    <w:p w:rsidR="003E4B32" w:rsidRDefault="003E4B32" w:rsidP="003E4B32">
      <w:pPr>
        <w:spacing w:line="360" w:lineRule="auto"/>
        <w:jc w:val="both"/>
        <w:rPr>
          <w:sz w:val="24"/>
          <w:szCs w:val="24"/>
        </w:rPr>
      </w:pPr>
    </w:p>
    <w:p w:rsidR="003E4B32" w:rsidRDefault="003E4B32" w:rsidP="003E4B32">
      <w:pPr>
        <w:spacing w:line="360" w:lineRule="auto"/>
        <w:jc w:val="both"/>
        <w:rPr>
          <w:sz w:val="24"/>
          <w:szCs w:val="24"/>
        </w:rPr>
      </w:pPr>
    </w:p>
    <w:p w:rsidR="001812D1" w:rsidRPr="003E4B32" w:rsidRDefault="001812D1" w:rsidP="003E4B32">
      <w:pPr>
        <w:pStyle w:val="1"/>
        <w:rPr>
          <w:sz w:val="24"/>
          <w:szCs w:val="24"/>
        </w:rPr>
      </w:pPr>
      <w:bookmarkStart w:id="2" w:name="_Toc388910640"/>
      <w:r w:rsidRPr="001812D1">
        <w:lastRenderedPageBreak/>
        <w:t>Δομή Σχεδίου Μαθήματος</w:t>
      </w:r>
      <w:bookmarkEnd w:id="0"/>
      <w:bookmarkEnd w:id="2"/>
    </w:p>
    <w:p w:rsidR="001812D1" w:rsidRPr="003579B2" w:rsidRDefault="00923528" w:rsidP="001812D1">
      <w:pPr>
        <w:jc w:val="both"/>
        <w:rPr>
          <w:rFonts w:ascii="Calibri Light" w:hAnsi="Calibri Light"/>
          <w:sz w:val="24"/>
          <w:szCs w:val="24"/>
        </w:rPr>
      </w:pPr>
      <w:r>
        <w:rPr>
          <w:rFonts w:ascii="Calibri Light" w:hAnsi="Calibri Light"/>
          <w:noProof/>
          <w:sz w:val="24"/>
          <w:szCs w:val="24"/>
          <w:lang w:eastAsia="el-GR"/>
        </w:rPr>
        <w:pict>
          <v:rect id="_x0000_s1030" style="position:absolute;left:0;text-align:left;margin-left:-13.5pt;margin-top:56.25pt;width:400.5pt;height:189.75pt;z-index:251665408;mso-position-horizontal-relative:margin;mso-position-vertical-relative:margin;mso-width-relative:margin" o:allowincell="f" fillcolor="white [3201]" strokecolor="#4f81bd [3204]" strokeweight="5pt">
            <v:stroke linestyle="thickThin"/>
            <v:shadow color="#868686"/>
            <v:textbox style="mso-next-textbox:#_x0000_s1030" inset="18pt,18pt,18pt,18pt">
              <w:txbxContent>
                <w:p w:rsidR="001812D1" w:rsidRPr="00C55D1C" w:rsidRDefault="001812D1" w:rsidP="001812D1">
                  <w:pPr>
                    <w:pStyle w:val="3"/>
                    <w:rPr>
                      <w:rFonts w:ascii="Calibri Light" w:hAnsi="Calibri Light"/>
                    </w:rPr>
                  </w:pPr>
                  <w:bookmarkStart w:id="3" w:name="_Toc380793131"/>
                  <w:bookmarkStart w:id="4" w:name="_Toc388910641"/>
                  <w:r w:rsidRPr="00C55D1C">
                    <w:rPr>
                      <w:rFonts w:ascii="Calibri Light" w:hAnsi="Calibri Light"/>
                    </w:rPr>
                    <w:t>Ταυτότητα διδασκαλίας</w:t>
                  </w:r>
                  <w:bookmarkEnd w:id="3"/>
                  <w:bookmarkEnd w:id="4"/>
                </w:p>
                <w:p w:rsidR="001812D1" w:rsidRPr="00C55D1C" w:rsidRDefault="001812D1" w:rsidP="001812D1">
                  <w:pPr>
                    <w:rPr>
                      <w:rFonts w:ascii="Calibri Light" w:hAnsi="Calibri Light"/>
                    </w:rPr>
                  </w:pPr>
                </w:p>
                <w:p w:rsidR="001812D1" w:rsidRPr="00C55D1C" w:rsidRDefault="001812D1" w:rsidP="001812D1">
                  <w:pPr>
                    <w:rPr>
                      <w:rFonts w:ascii="Calibri Light" w:hAnsi="Calibri Light"/>
                      <w:sz w:val="24"/>
                      <w:szCs w:val="24"/>
                    </w:rPr>
                  </w:pPr>
                  <w:r w:rsidRPr="00C55D1C">
                    <w:rPr>
                      <w:rFonts w:ascii="Calibri Light" w:hAnsi="Calibri Light"/>
                      <w:b/>
                      <w:sz w:val="24"/>
                      <w:szCs w:val="24"/>
                    </w:rPr>
                    <w:t xml:space="preserve">Σχολείο: </w:t>
                  </w:r>
                  <w:r w:rsidRPr="00C55D1C">
                    <w:rPr>
                      <w:rFonts w:ascii="Calibri Light" w:hAnsi="Calibri Light"/>
                      <w:sz w:val="24"/>
                      <w:szCs w:val="24"/>
                    </w:rPr>
                    <w:t>1ο Πρότυπο Πειραματικό Σχολείο Ρόδου</w:t>
                  </w:r>
                </w:p>
                <w:p w:rsidR="001812D1" w:rsidRPr="00C55D1C" w:rsidRDefault="001812D1" w:rsidP="001812D1">
                  <w:pPr>
                    <w:rPr>
                      <w:rFonts w:ascii="Calibri Light" w:hAnsi="Calibri Light"/>
                      <w:b/>
                      <w:sz w:val="24"/>
                      <w:szCs w:val="24"/>
                    </w:rPr>
                  </w:pPr>
                  <w:r w:rsidRPr="00C55D1C">
                    <w:rPr>
                      <w:rFonts w:ascii="Calibri Light" w:hAnsi="Calibri Light"/>
                      <w:b/>
                      <w:sz w:val="24"/>
                      <w:szCs w:val="24"/>
                    </w:rPr>
                    <w:t xml:space="preserve">Τάξη: </w:t>
                  </w:r>
                  <w:r w:rsidRPr="00C55D1C">
                    <w:rPr>
                      <w:rFonts w:ascii="Calibri Light" w:hAnsi="Calibri Light"/>
                      <w:sz w:val="24"/>
                      <w:szCs w:val="24"/>
                    </w:rPr>
                    <w:t>Στ</w:t>
                  </w:r>
                </w:p>
                <w:p w:rsidR="001812D1" w:rsidRPr="00C55D1C" w:rsidRDefault="001812D1" w:rsidP="001812D1">
                  <w:pPr>
                    <w:rPr>
                      <w:rFonts w:ascii="Calibri Light" w:hAnsi="Calibri Light"/>
                      <w:b/>
                      <w:sz w:val="24"/>
                      <w:szCs w:val="24"/>
                    </w:rPr>
                  </w:pPr>
                  <w:r w:rsidRPr="00C55D1C">
                    <w:rPr>
                      <w:rFonts w:ascii="Calibri Light" w:hAnsi="Calibri Light"/>
                      <w:b/>
                      <w:sz w:val="24"/>
                      <w:szCs w:val="24"/>
                    </w:rPr>
                    <w:t xml:space="preserve">Ημερομηνία:  </w:t>
                  </w:r>
                  <w:r w:rsidR="00C55D1C" w:rsidRPr="00C55D1C">
                    <w:rPr>
                      <w:rFonts w:ascii="Calibri Light" w:hAnsi="Calibri Light"/>
                      <w:sz w:val="24"/>
                      <w:szCs w:val="24"/>
                    </w:rPr>
                    <w:t>Πέμπτ</w:t>
                  </w:r>
                  <w:r w:rsidRPr="00C55D1C">
                    <w:rPr>
                      <w:rFonts w:ascii="Calibri Light" w:hAnsi="Calibri Light"/>
                      <w:sz w:val="24"/>
                      <w:szCs w:val="24"/>
                    </w:rPr>
                    <w:t xml:space="preserve">η </w:t>
                  </w:r>
                  <w:r w:rsidR="00C55D1C" w:rsidRPr="00C55D1C">
                    <w:rPr>
                      <w:rFonts w:ascii="Calibri Light" w:hAnsi="Calibri Light"/>
                      <w:sz w:val="24"/>
                      <w:szCs w:val="24"/>
                    </w:rPr>
                    <w:t>10</w:t>
                  </w:r>
                  <w:r w:rsidRPr="00C55D1C">
                    <w:rPr>
                      <w:rFonts w:ascii="Calibri Light" w:hAnsi="Calibri Light"/>
                      <w:sz w:val="24"/>
                      <w:szCs w:val="24"/>
                    </w:rPr>
                    <w:t>/04/2014</w:t>
                  </w:r>
                </w:p>
                <w:p w:rsidR="001812D1" w:rsidRPr="00C55D1C" w:rsidRDefault="001812D1" w:rsidP="001812D1">
                  <w:pPr>
                    <w:rPr>
                      <w:rFonts w:ascii="Calibri Light" w:hAnsi="Calibri Light"/>
                      <w:sz w:val="24"/>
                      <w:szCs w:val="24"/>
                    </w:rPr>
                  </w:pPr>
                  <w:r w:rsidRPr="00C55D1C">
                    <w:rPr>
                      <w:rFonts w:ascii="Calibri Light" w:hAnsi="Calibri Light"/>
                      <w:b/>
                      <w:sz w:val="24"/>
                      <w:szCs w:val="24"/>
                    </w:rPr>
                    <w:t xml:space="preserve">Διδακτική ώρα: </w:t>
                  </w:r>
                  <w:r w:rsidRPr="00C55D1C">
                    <w:rPr>
                      <w:rFonts w:ascii="Calibri Light" w:hAnsi="Calibri Light"/>
                      <w:sz w:val="24"/>
                      <w:szCs w:val="24"/>
                    </w:rPr>
                    <w:t xml:space="preserve">3η και 4η </w:t>
                  </w:r>
                </w:p>
              </w:txbxContent>
            </v:textbox>
            <w10:wrap type="square" anchorx="margin" anchory="margin"/>
          </v:rect>
        </w:pict>
      </w:r>
    </w:p>
    <w:p w:rsidR="001812D1" w:rsidRPr="001812D1" w:rsidRDefault="001812D1" w:rsidP="001812D1">
      <w:pPr>
        <w:jc w:val="both"/>
        <w:rPr>
          <w:rFonts w:ascii="Calibri Light" w:hAnsi="Calibri Light"/>
          <w:sz w:val="24"/>
          <w:szCs w:val="24"/>
        </w:rPr>
      </w:pPr>
    </w:p>
    <w:p w:rsidR="001812D1" w:rsidRPr="001812D1" w:rsidRDefault="001812D1" w:rsidP="001812D1">
      <w:pPr>
        <w:jc w:val="both"/>
        <w:rPr>
          <w:rFonts w:ascii="Calibri Light" w:hAnsi="Calibri Light"/>
          <w:sz w:val="24"/>
          <w:szCs w:val="24"/>
        </w:rPr>
      </w:pPr>
    </w:p>
    <w:p w:rsidR="001812D1" w:rsidRPr="001812D1" w:rsidRDefault="001812D1" w:rsidP="001812D1">
      <w:pPr>
        <w:jc w:val="both"/>
        <w:rPr>
          <w:rFonts w:ascii="Calibri Light" w:hAnsi="Calibri Light"/>
          <w:sz w:val="24"/>
          <w:szCs w:val="24"/>
        </w:rPr>
      </w:pPr>
      <w:r w:rsidRPr="001812D1">
        <w:rPr>
          <w:rFonts w:ascii="Calibri Light" w:hAnsi="Calibri Light"/>
          <w:noProof/>
          <w:sz w:val="24"/>
          <w:szCs w:val="24"/>
          <w:lang w:eastAsia="el-GR"/>
        </w:rPr>
        <w:drawing>
          <wp:inline distT="0" distB="0" distL="0" distR="0">
            <wp:extent cx="4552950" cy="2876550"/>
            <wp:effectExtent l="400050" t="361950" r="476250" b="323850"/>
            <wp:docPr id="2" name="Εικόνα 2" descr="C:\Users\Georgia\Desktop\ΠΤΔΕ\4ο έτος\Πρακτικές Β' φάσης\Πρακτική Σκουμιού\Σ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ia\Desktop\ΠΤΔΕ\4ο έτος\Πρακτικές Β' φάσης\Πρακτική Σκουμιού\ΣΤ.png"/>
                    <pic:cNvPicPr>
                      <a:picLocks noChangeAspect="1" noChangeArrowheads="1"/>
                    </pic:cNvPicPr>
                  </pic:nvPicPr>
                  <pic:blipFill>
                    <a:blip r:embed="rId11" cstate="print"/>
                    <a:srcRect l="3143" t="2194" r="2947" b="3155"/>
                    <a:stretch>
                      <a:fillRect/>
                    </a:stretch>
                  </pic:blipFill>
                  <pic:spPr bwMode="auto">
                    <a:xfrm>
                      <a:off x="0" y="0"/>
                      <a:ext cx="4552950" cy="2876550"/>
                    </a:xfrm>
                    <a:prstGeom prst="rect">
                      <a:avLst/>
                    </a:prstGeom>
                    <a:solidFill>
                      <a:srgbClr val="FFFFFF">
                        <a:shade val="85000"/>
                      </a:srgbClr>
                    </a:solidFill>
                    <a:ln w="190500" cap="sq">
                      <a:solidFill>
                        <a:schemeClr val="accent1">
                          <a:lumMod val="75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1812D1" w:rsidRPr="001812D1" w:rsidRDefault="001812D1" w:rsidP="001812D1">
      <w:pPr>
        <w:jc w:val="both"/>
        <w:rPr>
          <w:rFonts w:ascii="Calibri Light" w:hAnsi="Calibri Light"/>
          <w:sz w:val="24"/>
          <w:szCs w:val="24"/>
        </w:rPr>
      </w:pPr>
    </w:p>
    <w:p w:rsidR="001812D1" w:rsidRPr="001812D1" w:rsidRDefault="001812D1" w:rsidP="001812D1">
      <w:pPr>
        <w:jc w:val="both"/>
        <w:rPr>
          <w:rFonts w:ascii="Calibri Light" w:hAnsi="Calibri Light"/>
          <w:sz w:val="24"/>
          <w:szCs w:val="24"/>
        </w:rPr>
      </w:pPr>
    </w:p>
    <w:p w:rsidR="001812D1" w:rsidRPr="001812D1" w:rsidRDefault="001812D1" w:rsidP="001812D1">
      <w:pPr>
        <w:jc w:val="both"/>
        <w:rPr>
          <w:rFonts w:ascii="Calibri Light" w:hAnsi="Calibri Light"/>
          <w:sz w:val="24"/>
          <w:szCs w:val="24"/>
        </w:rPr>
      </w:pPr>
    </w:p>
    <w:p w:rsidR="001812D1" w:rsidRPr="001812D1" w:rsidRDefault="001812D1" w:rsidP="001812D1">
      <w:pPr>
        <w:jc w:val="both"/>
        <w:rPr>
          <w:rFonts w:ascii="Calibri Light" w:hAnsi="Calibri Light"/>
          <w:sz w:val="24"/>
          <w:szCs w:val="24"/>
        </w:rPr>
      </w:pPr>
    </w:p>
    <w:p w:rsidR="001812D1" w:rsidRPr="001812D1" w:rsidRDefault="001812D1" w:rsidP="00515B6F">
      <w:pPr>
        <w:spacing w:line="360" w:lineRule="auto"/>
        <w:jc w:val="both"/>
        <w:rPr>
          <w:rFonts w:ascii="Calibri Light" w:hAnsi="Calibri Light"/>
          <w:sz w:val="24"/>
          <w:szCs w:val="24"/>
        </w:rPr>
      </w:pPr>
      <w:r w:rsidRPr="001812D1">
        <w:rPr>
          <w:rStyle w:val="3Char"/>
          <w:rFonts w:ascii="Calibri Light" w:hAnsi="Calibri Light"/>
          <w:sz w:val="24"/>
          <w:szCs w:val="24"/>
        </w:rPr>
        <w:lastRenderedPageBreak/>
        <w:t xml:space="preserve"> </w:t>
      </w:r>
      <w:bookmarkStart w:id="5" w:name="_Toc380793130"/>
      <w:bookmarkStart w:id="6" w:name="_Toc388910642"/>
      <w:r w:rsidRPr="001812D1">
        <w:rPr>
          <w:rStyle w:val="3Char"/>
          <w:rFonts w:ascii="Calibri Light" w:hAnsi="Calibri Light"/>
          <w:sz w:val="24"/>
          <w:szCs w:val="24"/>
        </w:rPr>
        <w:t>Αντικείμενο διδασκαλίας:</w:t>
      </w:r>
      <w:bookmarkEnd w:id="5"/>
      <w:bookmarkEnd w:id="6"/>
      <w:r w:rsidRPr="001812D1">
        <w:rPr>
          <w:rFonts w:ascii="Calibri Light" w:hAnsi="Calibri Light"/>
          <w:b/>
          <w:sz w:val="24"/>
          <w:szCs w:val="24"/>
        </w:rPr>
        <w:t xml:space="preserve"> </w:t>
      </w:r>
      <w:r w:rsidR="00C2042A">
        <w:rPr>
          <w:rFonts w:ascii="Calibri Light" w:hAnsi="Calibri Light"/>
          <w:sz w:val="24"/>
          <w:szCs w:val="24"/>
        </w:rPr>
        <w:t>Παιδαγωγικά της</w:t>
      </w:r>
      <w:r w:rsidRPr="001812D1">
        <w:rPr>
          <w:rFonts w:ascii="Calibri Light" w:hAnsi="Calibri Light"/>
          <w:b/>
          <w:sz w:val="24"/>
          <w:szCs w:val="24"/>
        </w:rPr>
        <w:t xml:space="preserve"> </w:t>
      </w:r>
      <w:r w:rsidR="00C2042A">
        <w:rPr>
          <w:rFonts w:ascii="Calibri Light" w:hAnsi="Calibri Light"/>
          <w:sz w:val="24"/>
          <w:szCs w:val="24"/>
        </w:rPr>
        <w:t>λ</w:t>
      </w:r>
      <w:r w:rsidRPr="001812D1">
        <w:rPr>
          <w:rFonts w:ascii="Calibri Light" w:hAnsi="Calibri Light"/>
          <w:sz w:val="24"/>
          <w:szCs w:val="24"/>
        </w:rPr>
        <w:t>αογραφία</w:t>
      </w:r>
      <w:r w:rsidR="00C2042A">
        <w:rPr>
          <w:rFonts w:ascii="Calibri Light" w:hAnsi="Calibri Light"/>
          <w:sz w:val="24"/>
          <w:szCs w:val="24"/>
        </w:rPr>
        <w:t>ς</w:t>
      </w:r>
      <w:r w:rsidRPr="001812D1">
        <w:rPr>
          <w:rFonts w:ascii="Calibri Light" w:hAnsi="Calibri Light"/>
          <w:sz w:val="24"/>
          <w:szCs w:val="24"/>
        </w:rPr>
        <w:t xml:space="preserve">. </w:t>
      </w:r>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rPr>
        <w:t xml:space="preserve">Θέμα: </w:t>
      </w:r>
      <w:r w:rsidRPr="001812D1">
        <w:rPr>
          <w:rFonts w:ascii="Calibri Light" w:hAnsi="Calibri Light"/>
          <w:i/>
          <w:sz w:val="24"/>
          <w:szCs w:val="24"/>
        </w:rPr>
        <w:t>«Ο εορτασμός του Πάσχα και τα ελληνικά έθιμα.»</w:t>
      </w:r>
    </w:p>
    <w:p w:rsidR="001812D1" w:rsidRPr="001812D1" w:rsidRDefault="001812D1" w:rsidP="00515B6F">
      <w:pPr>
        <w:spacing w:line="360" w:lineRule="auto"/>
        <w:jc w:val="both"/>
        <w:rPr>
          <w:rFonts w:ascii="Calibri Light" w:hAnsi="Calibri Light"/>
          <w:sz w:val="24"/>
          <w:szCs w:val="24"/>
        </w:rPr>
      </w:pPr>
    </w:p>
    <w:p w:rsidR="001812D1" w:rsidRPr="001812D1" w:rsidRDefault="001812D1" w:rsidP="00515B6F">
      <w:pPr>
        <w:pStyle w:val="3"/>
        <w:spacing w:line="360" w:lineRule="auto"/>
        <w:jc w:val="both"/>
        <w:rPr>
          <w:rFonts w:ascii="Calibri Light" w:hAnsi="Calibri Light"/>
          <w:sz w:val="24"/>
          <w:szCs w:val="24"/>
        </w:rPr>
      </w:pPr>
      <w:bookmarkStart w:id="7" w:name="_Toc380793132"/>
      <w:bookmarkStart w:id="8" w:name="_Toc388910643"/>
      <w:r w:rsidRPr="001812D1">
        <w:rPr>
          <w:rFonts w:ascii="Calibri Light" w:hAnsi="Calibri Light"/>
          <w:sz w:val="24"/>
          <w:szCs w:val="24"/>
        </w:rPr>
        <w:t>Στόχοι:</w:t>
      </w:r>
      <w:bookmarkEnd w:id="7"/>
      <w:bookmarkEnd w:id="8"/>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rPr>
        <w:t>Οι μαθητές:</w:t>
      </w:r>
    </w:p>
    <w:p w:rsidR="001812D1" w:rsidRPr="001812D1" w:rsidRDefault="001812D1" w:rsidP="00515B6F">
      <w:pPr>
        <w:pStyle w:val="a5"/>
        <w:numPr>
          <w:ilvl w:val="0"/>
          <w:numId w:val="2"/>
        </w:numPr>
        <w:spacing w:line="360" w:lineRule="auto"/>
        <w:jc w:val="both"/>
        <w:rPr>
          <w:rFonts w:ascii="Calibri Light" w:hAnsi="Calibri Light"/>
          <w:sz w:val="24"/>
          <w:szCs w:val="24"/>
          <w:u w:val="single"/>
        </w:rPr>
      </w:pPr>
      <w:r w:rsidRPr="001812D1">
        <w:rPr>
          <w:rFonts w:ascii="Calibri Light" w:hAnsi="Calibri Light"/>
          <w:sz w:val="24"/>
          <w:szCs w:val="24"/>
          <w:u w:val="single"/>
        </w:rPr>
        <w:t>Γνωστικοί</w:t>
      </w:r>
      <w:r w:rsidRPr="001812D1">
        <w:rPr>
          <w:rFonts w:ascii="Calibri Light" w:hAnsi="Calibri Light"/>
          <w:sz w:val="24"/>
          <w:szCs w:val="24"/>
        </w:rPr>
        <w:t xml:space="preserve">: </w:t>
      </w:r>
    </w:p>
    <w:p w:rsidR="001812D1" w:rsidRPr="001812D1" w:rsidRDefault="001812D1" w:rsidP="00515B6F">
      <w:pPr>
        <w:pStyle w:val="a5"/>
        <w:numPr>
          <w:ilvl w:val="0"/>
          <w:numId w:val="5"/>
        </w:numPr>
        <w:spacing w:line="360" w:lineRule="auto"/>
        <w:jc w:val="both"/>
        <w:rPr>
          <w:rFonts w:ascii="Calibri Light" w:hAnsi="Calibri Light"/>
          <w:sz w:val="24"/>
          <w:szCs w:val="24"/>
          <w:u w:val="single"/>
        </w:rPr>
      </w:pPr>
      <w:r w:rsidRPr="001812D1">
        <w:rPr>
          <w:rFonts w:ascii="Calibri Light" w:hAnsi="Calibri Light"/>
          <w:sz w:val="24"/>
          <w:szCs w:val="24"/>
        </w:rPr>
        <w:t>Να γνωρίσουν ποιοι είναι οι λόγοι εορτασμού του Πάσχα στην Ελλάδα, αλλά και σε ολόκληρο τον κόσμο.</w:t>
      </w:r>
    </w:p>
    <w:p w:rsidR="001812D1" w:rsidRPr="001812D1" w:rsidRDefault="001812D1" w:rsidP="00515B6F">
      <w:pPr>
        <w:pStyle w:val="a5"/>
        <w:numPr>
          <w:ilvl w:val="0"/>
          <w:numId w:val="5"/>
        </w:numPr>
        <w:spacing w:line="360" w:lineRule="auto"/>
        <w:jc w:val="both"/>
        <w:rPr>
          <w:rFonts w:ascii="Calibri Light" w:hAnsi="Calibri Light"/>
          <w:sz w:val="24"/>
          <w:szCs w:val="24"/>
          <w:u w:val="single"/>
        </w:rPr>
      </w:pPr>
      <w:r w:rsidRPr="001812D1">
        <w:rPr>
          <w:rFonts w:ascii="Calibri Light" w:hAnsi="Calibri Light"/>
          <w:sz w:val="24"/>
          <w:szCs w:val="24"/>
        </w:rPr>
        <w:t>Να αντιληφθούν πως τα ήθη και τα έθιμα των θρησκευτικών εορτών διαφοροποιούνται από τόπο σε τόπο.</w:t>
      </w:r>
    </w:p>
    <w:p w:rsidR="001812D1" w:rsidRPr="001812D1" w:rsidRDefault="001812D1" w:rsidP="00515B6F">
      <w:pPr>
        <w:pStyle w:val="a5"/>
        <w:spacing w:line="360" w:lineRule="auto"/>
        <w:jc w:val="both"/>
        <w:rPr>
          <w:rFonts w:ascii="Calibri Light" w:hAnsi="Calibri Light"/>
          <w:sz w:val="24"/>
          <w:szCs w:val="24"/>
          <w:u w:val="single"/>
        </w:rPr>
      </w:pPr>
    </w:p>
    <w:p w:rsidR="001812D1" w:rsidRPr="001812D1" w:rsidRDefault="001812D1" w:rsidP="00515B6F">
      <w:pPr>
        <w:pStyle w:val="a5"/>
        <w:numPr>
          <w:ilvl w:val="0"/>
          <w:numId w:val="2"/>
        </w:numPr>
        <w:spacing w:line="360" w:lineRule="auto"/>
        <w:jc w:val="both"/>
        <w:rPr>
          <w:rFonts w:ascii="Calibri Light" w:hAnsi="Calibri Light"/>
          <w:sz w:val="24"/>
          <w:szCs w:val="24"/>
          <w:u w:val="single"/>
        </w:rPr>
      </w:pPr>
      <w:r w:rsidRPr="001812D1">
        <w:rPr>
          <w:rFonts w:ascii="Calibri Light" w:hAnsi="Calibri Light"/>
          <w:sz w:val="24"/>
          <w:szCs w:val="24"/>
          <w:u w:val="single"/>
        </w:rPr>
        <w:t xml:space="preserve">Στάσεων: </w:t>
      </w:r>
    </w:p>
    <w:p w:rsidR="001812D1" w:rsidRPr="001812D1" w:rsidRDefault="001812D1" w:rsidP="00515B6F">
      <w:pPr>
        <w:pStyle w:val="a5"/>
        <w:numPr>
          <w:ilvl w:val="0"/>
          <w:numId w:val="5"/>
        </w:numPr>
        <w:spacing w:line="360" w:lineRule="auto"/>
        <w:jc w:val="both"/>
        <w:rPr>
          <w:rFonts w:ascii="Calibri Light" w:hAnsi="Calibri Light"/>
          <w:sz w:val="24"/>
          <w:szCs w:val="24"/>
          <w:u w:val="single"/>
        </w:rPr>
      </w:pPr>
      <w:r w:rsidRPr="001812D1">
        <w:rPr>
          <w:rFonts w:ascii="Calibri Light" w:hAnsi="Calibri Light"/>
          <w:sz w:val="24"/>
          <w:szCs w:val="24"/>
        </w:rPr>
        <w:t xml:space="preserve">Να προσλάβουν τα  μηνύματα και τις αξίες που κρύβει η γιορτή του Πάσχα (αγάπη, ελπίδα, αλληλεγγύη κλπ) </w:t>
      </w:r>
    </w:p>
    <w:p w:rsidR="001812D1" w:rsidRPr="001812D1" w:rsidRDefault="001812D1" w:rsidP="00515B6F">
      <w:pPr>
        <w:pStyle w:val="a5"/>
        <w:numPr>
          <w:ilvl w:val="0"/>
          <w:numId w:val="5"/>
        </w:numPr>
        <w:spacing w:line="360" w:lineRule="auto"/>
        <w:jc w:val="both"/>
        <w:rPr>
          <w:rFonts w:ascii="Calibri Light" w:hAnsi="Calibri Light"/>
          <w:sz w:val="24"/>
          <w:szCs w:val="24"/>
          <w:u w:val="single"/>
        </w:rPr>
      </w:pPr>
      <w:r w:rsidRPr="001812D1">
        <w:rPr>
          <w:rFonts w:ascii="Calibri Light" w:eastAsia="ComicSansMS-Bold" w:hAnsi="Calibri Light" w:cs="ComicSansMS-Bold"/>
          <w:bCs/>
          <w:sz w:val="24"/>
          <w:szCs w:val="24"/>
        </w:rPr>
        <w:t>Ν’ αντιληφθούν τη σημασία της διατήρησης των ηθών και εθίμων στη διάσωση της παράδοσής μας.</w:t>
      </w:r>
    </w:p>
    <w:p w:rsidR="001812D1" w:rsidRPr="001812D1" w:rsidRDefault="001812D1" w:rsidP="00515B6F">
      <w:pPr>
        <w:pStyle w:val="a5"/>
        <w:spacing w:line="360" w:lineRule="auto"/>
        <w:jc w:val="both"/>
        <w:rPr>
          <w:rFonts w:ascii="Calibri Light" w:hAnsi="Calibri Light"/>
          <w:sz w:val="24"/>
          <w:szCs w:val="24"/>
          <w:u w:val="single"/>
        </w:rPr>
      </w:pPr>
    </w:p>
    <w:p w:rsidR="001812D1" w:rsidRPr="001812D1" w:rsidRDefault="001812D1" w:rsidP="00515B6F">
      <w:pPr>
        <w:pStyle w:val="a5"/>
        <w:numPr>
          <w:ilvl w:val="0"/>
          <w:numId w:val="2"/>
        </w:numPr>
        <w:spacing w:line="360" w:lineRule="auto"/>
        <w:jc w:val="both"/>
        <w:rPr>
          <w:rFonts w:ascii="Calibri Light" w:hAnsi="Calibri Light"/>
          <w:sz w:val="24"/>
          <w:szCs w:val="24"/>
          <w:u w:val="single"/>
        </w:rPr>
      </w:pPr>
      <w:r w:rsidRPr="001812D1">
        <w:rPr>
          <w:rFonts w:ascii="Calibri Light" w:hAnsi="Calibri Light"/>
          <w:sz w:val="24"/>
          <w:szCs w:val="24"/>
          <w:u w:val="single"/>
        </w:rPr>
        <w:t>Δεξιοτήτων:</w:t>
      </w:r>
    </w:p>
    <w:p w:rsidR="001812D1" w:rsidRPr="001812D1" w:rsidRDefault="001812D1" w:rsidP="00515B6F">
      <w:pPr>
        <w:pStyle w:val="a5"/>
        <w:numPr>
          <w:ilvl w:val="0"/>
          <w:numId w:val="5"/>
        </w:numPr>
        <w:spacing w:line="360" w:lineRule="auto"/>
        <w:jc w:val="both"/>
        <w:rPr>
          <w:rFonts w:ascii="Calibri Light" w:hAnsi="Calibri Light"/>
          <w:sz w:val="24"/>
          <w:szCs w:val="24"/>
        </w:rPr>
      </w:pPr>
      <w:r w:rsidRPr="001812D1">
        <w:rPr>
          <w:rFonts w:ascii="Calibri Light" w:hAnsi="Calibri Light"/>
          <w:sz w:val="24"/>
          <w:szCs w:val="24"/>
        </w:rPr>
        <w:t>Να καταστούν ικανοί να εκφράζουν κριτικά την άποψη τους για θέματα που σχετίζονται με την παράδοση.</w:t>
      </w:r>
    </w:p>
    <w:p w:rsidR="001812D1" w:rsidRPr="001812D1" w:rsidRDefault="001812D1" w:rsidP="00515B6F">
      <w:pPr>
        <w:pStyle w:val="a5"/>
        <w:numPr>
          <w:ilvl w:val="0"/>
          <w:numId w:val="5"/>
        </w:numPr>
        <w:spacing w:line="360" w:lineRule="auto"/>
        <w:jc w:val="both"/>
        <w:rPr>
          <w:rFonts w:ascii="Calibri Light" w:hAnsi="Calibri Light"/>
          <w:sz w:val="24"/>
          <w:szCs w:val="24"/>
        </w:rPr>
      </w:pPr>
      <w:r w:rsidRPr="001812D1">
        <w:rPr>
          <w:rFonts w:ascii="Calibri Light" w:hAnsi="Calibri Light"/>
          <w:sz w:val="24"/>
          <w:szCs w:val="24"/>
        </w:rPr>
        <w:t>Να είναι σε θέση να συνεργαστούν με τους συμμαθητές τους.</w:t>
      </w:r>
    </w:p>
    <w:p w:rsidR="001812D1" w:rsidRPr="001812D1" w:rsidRDefault="001812D1" w:rsidP="00515B6F">
      <w:pPr>
        <w:pStyle w:val="a5"/>
        <w:numPr>
          <w:ilvl w:val="0"/>
          <w:numId w:val="5"/>
        </w:numPr>
        <w:spacing w:line="360" w:lineRule="auto"/>
        <w:jc w:val="both"/>
        <w:rPr>
          <w:rFonts w:ascii="Calibri Light" w:hAnsi="Calibri Light"/>
          <w:sz w:val="24"/>
          <w:szCs w:val="24"/>
        </w:rPr>
      </w:pPr>
      <w:r w:rsidRPr="001812D1">
        <w:rPr>
          <w:rFonts w:ascii="Calibri Light" w:hAnsi="Calibri Light"/>
          <w:sz w:val="24"/>
          <w:szCs w:val="24"/>
        </w:rPr>
        <w:t xml:space="preserve">Να είναι ικανοί να συλλέξουν τις πληροφορίες που τους ενδιαφέρουν μέσα από το διαδίκτυο. </w:t>
      </w:r>
    </w:p>
    <w:p w:rsidR="001812D1" w:rsidRPr="001812D1" w:rsidRDefault="001812D1" w:rsidP="00515B6F">
      <w:pPr>
        <w:spacing w:line="360" w:lineRule="auto"/>
        <w:jc w:val="both"/>
        <w:rPr>
          <w:rFonts w:ascii="Calibri Light" w:hAnsi="Calibri Light"/>
          <w:b/>
          <w:sz w:val="24"/>
          <w:szCs w:val="24"/>
        </w:rPr>
      </w:pPr>
    </w:p>
    <w:p w:rsidR="001812D1" w:rsidRPr="001812D1" w:rsidRDefault="001812D1" w:rsidP="00515B6F">
      <w:pPr>
        <w:pStyle w:val="3"/>
        <w:spacing w:line="360" w:lineRule="auto"/>
        <w:jc w:val="both"/>
        <w:rPr>
          <w:rFonts w:ascii="Calibri Light" w:hAnsi="Calibri Light"/>
          <w:sz w:val="24"/>
          <w:szCs w:val="24"/>
        </w:rPr>
      </w:pPr>
      <w:bookmarkStart w:id="9" w:name="_Toc380793133"/>
      <w:bookmarkStart w:id="10" w:name="_Toc388910644"/>
      <w:r w:rsidRPr="001812D1">
        <w:rPr>
          <w:rFonts w:ascii="Calibri Light" w:hAnsi="Calibri Light"/>
          <w:sz w:val="24"/>
          <w:szCs w:val="24"/>
        </w:rPr>
        <w:t>Μέθοδος διδασκαλίας:</w:t>
      </w:r>
      <w:bookmarkEnd w:id="9"/>
      <w:bookmarkEnd w:id="10"/>
      <w:r w:rsidRPr="001812D1">
        <w:rPr>
          <w:rFonts w:ascii="Calibri Light" w:hAnsi="Calibri Light"/>
          <w:sz w:val="24"/>
          <w:szCs w:val="24"/>
        </w:rPr>
        <w:t xml:space="preserve"> </w:t>
      </w:r>
    </w:p>
    <w:p w:rsidR="001812D1" w:rsidRPr="001812D1" w:rsidRDefault="001812D1" w:rsidP="00515B6F">
      <w:pPr>
        <w:spacing w:line="360" w:lineRule="auto"/>
        <w:jc w:val="both"/>
        <w:rPr>
          <w:rFonts w:ascii="Calibri Light" w:hAnsi="Calibri Light"/>
          <w:sz w:val="24"/>
          <w:szCs w:val="24"/>
        </w:rPr>
      </w:pPr>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rPr>
        <w:t xml:space="preserve">Σύμφωνα με τον Μήτση (2004) η μέθοδος είναι ένα ολοκληρωμένο σύστημα διδακτικών αρχών, που εφαρμόζονται κατά τη διάρκεια της διδακτικής διαδικασίας. </w:t>
      </w:r>
      <w:r w:rsidRPr="001812D1">
        <w:rPr>
          <w:rFonts w:ascii="Calibri Light" w:hAnsi="Calibri Light"/>
          <w:sz w:val="24"/>
          <w:szCs w:val="24"/>
        </w:rPr>
        <w:lastRenderedPageBreak/>
        <w:t xml:space="preserve">Η προσέγγιση διδασκαλίας που έχουμε επιλέξει είναι η </w:t>
      </w:r>
      <w:r w:rsidRPr="00C55D1C">
        <w:rPr>
          <w:rFonts w:ascii="Calibri Light" w:hAnsi="Calibri Light"/>
          <w:i/>
          <w:sz w:val="24"/>
          <w:szCs w:val="24"/>
        </w:rPr>
        <w:t>επικοινωνιακή</w:t>
      </w:r>
      <w:r w:rsidRPr="001812D1">
        <w:rPr>
          <w:rFonts w:ascii="Calibri Light" w:hAnsi="Calibri Light"/>
          <w:sz w:val="24"/>
          <w:szCs w:val="24"/>
        </w:rPr>
        <w:t>. Σύμφωνα με την επικοινωνιακή προσέγγιση η γνώση κατακτάται μέσα από την ενεργητική συμμετοχή των μαθητών και την άμεση εμπλοκή τους στο μάθημα. Αναφέρουμε συνοπτικά ποιες είναι οι μεθοδολογικές αρχές στις οποίες στηρίζεται το επικοινωνιακό μοντέλο:</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Σκοπός είναι οι μαθητές να μάθουν να επικοινωνούν αποτελεσματικά, να είναι δηλαδή επαρκείς χρήστες της γλώσσας.</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Η γλώσσα είναι δυνατόν να κατακτηθεί με τη συμμετοχή των μαθητών σε καλά οργανωμένη δραστηριότητα, που έχει όσο είναι δυνατόν τον χαρακτήρα μιας φυσιολογικής επικοινωνίας.</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Ο λόγος που χρησιμοποιείται στην τάξη πρέπει να είναι ζωντανός και βιωματικός, να περιέχει δηλαδή πληροφοριακό φορτίο.</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Το υλικό στο οποίο η διδασκαλία στηρίζεται είναι όσο είναι δυνατό χρηστικό και αυθεντικό. Να ικανοποιεί πραγματικές επικοινωνιακές ανάγκες.</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Ταυτόχρονα αναπτύσσονται όλες οι γλωσσικές δεξιότητες (ακρόαση, ομιλία, ανάγνωση, γραφή)</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Η γλωσσική ικανότητα δεν είναι αυτοσκοπός, αλλά υπηρετεί την επικοινωνιακή ικανότητα.</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Στη διάρκεια της διδασκαλίας υπάρχουν μόνο ισότιμοι συνομιλητές και όχι διδάσκων-διδασκόμενος.</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 xml:space="preserve">Ο μαθητής είναι το επίκεντρο της διδακτικής διαδικασίας. Για τον λόγο αυτόν θα πρέπει να λαμβάνονται υπόψη εκτός από το γλωσσικό του επίπεδο, οι επιθυμίες του, τα ενδιαφέροντα του, η προσωπικότητα του. </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Το λάθος θεωρείται φυσιολογικό και αναμενόμενο φαινόμενο.</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 xml:space="preserve">Τα οπτικοακουστικά μέσα θεωρούνται απαραίτητα, εφόσον η χρήση τους εντάσσεται σωστά στη στρατηγική του μαθήματος. </w:t>
      </w:r>
    </w:p>
    <w:p w:rsidR="001812D1" w:rsidRPr="001812D1" w:rsidRDefault="001812D1" w:rsidP="00515B6F">
      <w:pPr>
        <w:pStyle w:val="a5"/>
        <w:numPr>
          <w:ilvl w:val="0"/>
          <w:numId w:val="3"/>
        </w:numPr>
        <w:spacing w:line="360" w:lineRule="auto"/>
        <w:jc w:val="both"/>
        <w:rPr>
          <w:rFonts w:ascii="Calibri Light" w:hAnsi="Calibri Light"/>
          <w:sz w:val="24"/>
          <w:szCs w:val="24"/>
        </w:rPr>
      </w:pPr>
      <w:r w:rsidRPr="001812D1">
        <w:rPr>
          <w:rFonts w:ascii="Calibri Light" w:hAnsi="Calibri Light"/>
          <w:sz w:val="24"/>
          <w:szCs w:val="24"/>
        </w:rPr>
        <w:t>Τα ίδια τα παιδιά αξιολογούν την ορθότητα και την αποτελεσματικότητα του λόγου, συζητούν, σχολιάζουν και προβληματίζονται.</w:t>
      </w:r>
    </w:p>
    <w:p w:rsidR="001812D1" w:rsidRPr="001812D1" w:rsidRDefault="001812D1" w:rsidP="00515B6F">
      <w:pPr>
        <w:spacing w:line="360" w:lineRule="auto"/>
        <w:ind w:left="360"/>
        <w:jc w:val="both"/>
        <w:rPr>
          <w:rFonts w:ascii="Calibri Light" w:hAnsi="Calibri Light"/>
          <w:sz w:val="24"/>
          <w:szCs w:val="24"/>
        </w:rPr>
      </w:pPr>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rPr>
        <w:lastRenderedPageBreak/>
        <w:t>Πέρα από το επικοινωνιακό μοντέλο στο οποίο στηρίζεται η διδασκαλία μας, γίνεται χρήση και της ομαδοσυνεργατικής μεθόδου. Οι μαθητές χωρίζονται σε ομάδες με σκοπό την αναζήτηση πληροφοριών από το διαδίκτυο και στη συνέχεια την παρουσίαση τους στους συμμαθητές τους.  Παραθέτουμε, επίσης, σε αυτό το σημείο μερικά από τα πλεονεκτήματα της ομαδοσυνεργατικής μεθόδου</w:t>
      </w:r>
      <w:r w:rsidR="00AB652B">
        <w:rPr>
          <w:rFonts w:ascii="Calibri Light" w:hAnsi="Calibri Light"/>
          <w:sz w:val="24"/>
          <w:szCs w:val="24"/>
        </w:rPr>
        <w:t xml:space="preserve"> (Ρέλλος, 2000)</w:t>
      </w:r>
      <w:r w:rsidRPr="001812D1">
        <w:rPr>
          <w:rFonts w:ascii="Calibri Light" w:hAnsi="Calibri Light"/>
          <w:sz w:val="24"/>
          <w:szCs w:val="24"/>
        </w:rPr>
        <w:t>:</w:t>
      </w:r>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u w:val="single"/>
        </w:rPr>
        <w:t>Η ομαδοσυνεργατική μέθοδος</w:t>
      </w:r>
      <w:r w:rsidRPr="001812D1">
        <w:rPr>
          <w:rFonts w:ascii="Calibri Light" w:hAnsi="Calibri Light"/>
          <w:sz w:val="24"/>
          <w:szCs w:val="24"/>
        </w:rPr>
        <w:t>:</w:t>
      </w:r>
    </w:p>
    <w:p w:rsidR="001812D1" w:rsidRPr="001812D1" w:rsidRDefault="001812D1" w:rsidP="00515B6F">
      <w:pPr>
        <w:pStyle w:val="a5"/>
        <w:numPr>
          <w:ilvl w:val="0"/>
          <w:numId w:val="4"/>
        </w:numPr>
        <w:spacing w:line="360" w:lineRule="auto"/>
        <w:jc w:val="both"/>
        <w:rPr>
          <w:rFonts w:ascii="Calibri Light" w:hAnsi="Calibri Light"/>
          <w:sz w:val="24"/>
          <w:szCs w:val="24"/>
        </w:rPr>
      </w:pPr>
      <w:r w:rsidRPr="001812D1">
        <w:rPr>
          <w:rFonts w:ascii="Calibri Light" w:hAnsi="Calibri Light"/>
          <w:sz w:val="24"/>
          <w:szCs w:val="24"/>
        </w:rPr>
        <w:t>Εμπλέκει τους μαθητές περισσότερο ενεργά στη διαδικασία μάθησης.</w:t>
      </w:r>
    </w:p>
    <w:p w:rsidR="001812D1" w:rsidRPr="001812D1" w:rsidRDefault="001812D1" w:rsidP="00515B6F">
      <w:pPr>
        <w:pStyle w:val="a5"/>
        <w:numPr>
          <w:ilvl w:val="0"/>
          <w:numId w:val="4"/>
        </w:numPr>
        <w:spacing w:after="0" w:line="360" w:lineRule="auto"/>
        <w:ind w:right="-57"/>
        <w:jc w:val="both"/>
        <w:rPr>
          <w:rFonts w:ascii="Calibri Light" w:hAnsi="Calibri Light"/>
          <w:sz w:val="24"/>
          <w:szCs w:val="24"/>
        </w:rPr>
      </w:pPr>
      <w:r w:rsidRPr="001812D1">
        <w:rPr>
          <w:rFonts w:ascii="Calibri Light" w:hAnsi="Calibri Light"/>
          <w:sz w:val="24"/>
          <w:szCs w:val="24"/>
        </w:rPr>
        <w:t xml:space="preserve">Αναδεικνύει τις αδυναμίες των μαθητών και συμβάλλει στην άμβλυνσή τους. </w:t>
      </w:r>
    </w:p>
    <w:p w:rsidR="001812D1" w:rsidRPr="001812D1" w:rsidRDefault="001812D1" w:rsidP="00515B6F">
      <w:pPr>
        <w:pStyle w:val="a5"/>
        <w:numPr>
          <w:ilvl w:val="0"/>
          <w:numId w:val="4"/>
        </w:numPr>
        <w:spacing w:after="0" w:line="360" w:lineRule="auto"/>
        <w:ind w:right="-57"/>
        <w:jc w:val="both"/>
        <w:rPr>
          <w:rFonts w:ascii="Calibri Light" w:hAnsi="Calibri Light"/>
          <w:sz w:val="24"/>
          <w:szCs w:val="24"/>
        </w:rPr>
      </w:pPr>
      <w:r w:rsidRPr="001812D1">
        <w:rPr>
          <w:rFonts w:ascii="Calibri Light" w:hAnsi="Calibri Light"/>
          <w:sz w:val="24"/>
          <w:szCs w:val="24"/>
        </w:rPr>
        <w:t>Βελτιώνει τις διαπροσωπικές τους σχέσεις .</w:t>
      </w:r>
    </w:p>
    <w:p w:rsidR="001812D1" w:rsidRPr="001812D1" w:rsidRDefault="001812D1" w:rsidP="00515B6F">
      <w:pPr>
        <w:pStyle w:val="a5"/>
        <w:numPr>
          <w:ilvl w:val="0"/>
          <w:numId w:val="4"/>
        </w:numPr>
        <w:spacing w:after="0" w:line="360" w:lineRule="auto"/>
        <w:ind w:right="-57"/>
        <w:jc w:val="both"/>
        <w:rPr>
          <w:rFonts w:ascii="Calibri Light" w:hAnsi="Calibri Light"/>
          <w:sz w:val="24"/>
          <w:szCs w:val="24"/>
        </w:rPr>
      </w:pPr>
      <w:r w:rsidRPr="001812D1">
        <w:rPr>
          <w:rFonts w:ascii="Calibri Light" w:hAnsi="Calibri Light"/>
          <w:sz w:val="24"/>
          <w:szCs w:val="24"/>
        </w:rPr>
        <w:t>Βελτιώνει τις στάσεις απέναντι σε διαφορετικές φυλετικές και εθνικές ομάδες.</w:t>
      </w:r>
    </w:p>
    <w:p w:rsidR="001812D1" w:rsidRPr="001812D1" w:rsidRDefault="001812D1" w:rsidP="00515B6F">
      <w:pPr>
        <w:pStyle w:val="a5"/>
        <w:numPr>
          <w:ilvl w:val="0"/>
          <w:numId w:val="4"/>
        </w:numPr>
        <w:spacing w:after="0" w:line="360" w:lineRule="auto"/>
        <w:ind w:right="-57"/>
        <w:jc w:val="both"/>
        <w:rPr>
          <w:rFonts w:ascii="Calibri Light" w:hAnsi="Calibri Light"/>
          <w:sz w:val="24"/>
          <w:szCs w:val="24"/>
        </w:rPr>
      </w:pPr>
      <w:r w:rsidRPr="001812D1">
        <w:rPr>
          <w:rFonts w:ascii="Calibri Light" w:hAnsi="Calibri Light"/>
          <w:sz w:val="24"/>
          <w:szCs w:val="24"/>
        </w:rPr>
        <w:t xml:space="preserve">Δημιουργεί ένα πιο άνετο και φιλικό περιβάλλον μάθησης. </w:t>
      </w:r>
    </w:p>
    <w:p w:rsidR="001812D1" w:rsidRPr="001812D1" w:rsidRDefault="001812D1" w:rsidP="00515B6F">
      <w:pPr>
        <w:pStyle w:val="a5"/>
        <w:numPr>
          <w:ilvl w:val="0"/>
          <w:numId w:val="4"/>
        </w:numPr>
        <w:spacing w:after="0" w:line="360" w:lineRule="auto"/>
        <w:ind w:right="-57"/>
        <w:jc w:val="both"/>
        <w:rPr>
          <w:rFonts w:ascii="Calibri Light" w:hAnsi="Calibri Light"/>
          <w:sz w:val="24"/>
          <w:szCs w:val="24"/>
        </w:rPr>
      </w:pPr>
      <w:r w:rsidRPr="001812D1">
        <w:rPr>
          <w:rFonts w:ascii="Calibri Light" w:hAnsi="Calibri Light"/>
          <w:sz w:val="24"/>
          <w:szCs w:val="24"/>
        </w:rPr>
        <w:t xml:space="preserve">Οι μαθητές ανταλλάσουν μεταξύ τους απόψεις και οδηγούνται σε νέα συμπεράσματα, που μπορεί ένα άτομο να μη σκεφτόταν. </w:t>
      </w:r>
    </w:p>
    <w:p w:rsidR="00C55D1C" w:rsidRDefault="00C55D1C" w:rsidP="00515B6F">
      <w:pPr>
        <w:spacing w:line="360" w:lineRule="auto"/>
        <w:jc w:val="both"/>
        <w:rPr>
          <w:rFonts w:ascii="Calibri Light" w:hAnsi="Calibri Light"/>
          <w:sz w:val="24"/>
          <w:szCs w:val="24"/>
        </w:rPr>
      </w:pPr>
      <w:bookmarkStart w:id="11" w:name="_Toc380793134"/>
    </w:p>
    <w:p w:rsidR="00515B6F" w:rsidRDefault="001812D1" w:rsidP="00515B6F">
      <w:pPr>
        <w:spacing w:line="360" w:lineRule="auto"/>
        <w:jc w:val="both"/>
        <w:rPr>
          <w:rFonts w:ascii="Calibri Light" w:hAnsi="Calibri Light"/>
          <w:b/>
          <w:sz w:val="24"/>
          <w:szCs w:val="24"/>
        </w:rPr>
      </w:pPr>
      <w:bookmarkStart w:id="12" w:name="_Toc388910645"/>
      <w:r w:rsidRPr="001812D1">
        <w:rPr>
          <w:rStyle w:val="3Char"/>
          <w:rFonts w:ascii="Calibri Light" w:hAnsi="Calibri Light"/>
          <w:sz w:val="24"/>
          <w:szCs w:val="24"/>
        </w:rPr>
        <w:t>Όργανα και υλικά:</w:t>
      </w:r>
      <w:bookmarkEnd w:id="11"/>
      <w:bookmarkEnd w:id="12"/>
      <w:r w:rsidRPr="001812D1">
        <w:rPr>
          <w:rFonts w:ascii="Calibri Light" w:hAnsi="Calibri Light"/>
          <w:b/>
          <w:sz w:val="24"/>
          <w:szCs w:val="24"/>
        </w:rPr>
        <w:t xml:space="preserve"> </w:t>
      </w:r>
    </w:p>
    <w:p w:rsidR="001812D1" w:rsidRPr="00515B6F" w:rsidRDefault="001812D1" w:rsidP="00515B6F">
      <w:pPr>
        <w:spacing w:line="360" w:lineRule="auto"/>
        <w:jc w:val="both"/>
        <w:rPr>
          <w:rFonts w:ascii="Calibri Light" w:hAnsi="Calibri Light"/>
          <w:b/>
          <w:sz w:val="24"/>
          <w:szCs w:val="24"/>
        </w:rPr>
      </w:pPr>
      <w:r w:rsidRPr="001812D1">
        <w:rPr>
          <w:rFonts w:ascii="Calibri Light" w:hAnsi="Calibri Light"/>
          <w:sz w:val="24"/>
          <w:szCs w:val="24"/>
        </w:rPr>
        <w:t>Για την υλοποίηση της διδασκαλίας που παραθέτουμε παρακάτω χρειαζόμαστε τα εξής μέσα και υλικά:</w:t>
      </w:r>
    </w:p>
    <w:p w:rsidR="001812D1" w:rsidRPr="001812D1" w:rsidRDefault="001812D1" w:rsidP="00515B6F">
      <w:pPr>
        <w:pStyle w:val="a5"/>
        <w:numPr>
          <w:ilvl w:val="0"/>
          <w:numId w:val="1"/>
        </w:numPr>
        <w:spacing w:line="360" w:lineRule="auto"/>
        <w:jc w:val="both"/>
        <w:rPr>
          <w:rFonts w:ascii="Calibri Light" w:hAnsi="Calibri Light"/>
          <w:sz w:val="24"/>
          <w:szCs w:val="24"/>
        </w:rPr>
      </w:pPr>
      <w:r w:rsidRPr="001812D1">
        <w:rPr>
          <w:rFonts w:ascii="Calibri Light" w:hAnsi="Calibri Light"/>
          <w:sz w:val="24"/>
          <w:szCs w:val="24"/>
        </w:rPr>
        <w:t>Ηλεκτρονικός υπολογιστής*</w:t>
      </w:r>
    </w:p>
    <w:p w:rsidR="001812D1" w:rsidRPr="001812D1" w:rsidRDefault="001812D1" w:rsidP="00515B6F">
      <w:pPr>
        <w:pStyle w:val="a5"/>
        <w:numPr>
          <w:ilvl w:val="0"/>
          <w:numId w:val="1"/>
        </w:numPr>
        <w:spacing w:line="360" w:lineRule="auto"/>
        <w:jc w:val="both"/>
        <w:rPr>
          <w:rFonts w:ascii="Calibri Light" w:hAnsi="Calibri Light"/>
          <w:sz w:val="24"/>
          <w:szCs w:val="24"/>
        </w:rPr>
      </w:pPr>
      <w:r w:rsidRPr="001812D1">
        <w:rPr>
          <w:rFonts w:ascii="Calibri Light" w:hAnsi="Calibri Light"/>
          <w:sz w:val="24"/>
          <w:szCs w:val="24"/>
        </w:rPr>
        <w:t>Βιντεοπροβολέας</w:t>
      </w:r>
    </w:p>
    <w:p w:rsidR="001812D1" w:rsidRPr="001812D1" w:rsidRDefault="001812D1" w:rsidP="00515B6F">
      <w:pPr>
        <w:pStyle w:val="a5"/>
        <w:numPr>
          <w:ilvl w:val="0"/>
          <w:numId w:val="1"/>
        </w:numPr>
        <w:spacing w:line="360" w:lineRule="auto"/>
        <w:jc w:val="both"/>
        <w:rPr>
          <w:rFonts w:ascii="Calibri Light" w:hAnsi="Calibri Light"/>
          <w:sz w:val="24"/>
          <w:szCs w:val="24"/>
        </w:rPr>
      </w:pPr>
      <w:r w:rsidRPr="001812D1">
        <w:rPr>
          <w:rFonts w:ascii="Calibri Light" w:hAnsi="Calibri Light"/>
          <w:sz w:val="24"/>
          <w:szCs w:val="24"/>
        </w:rPr>
        <w:t>Πίνακας</w:t>
      </w:r>
    </w:p>
    <w:p w:rsidR="001812D1" w:rsidRPr="001812D1" w:rsidRDefault="001812D1" w:rsidP="00515B6F">
      <w:pPr>
        <w:pStyle w:val="a5"/>
        <w:numPr>
          <w:ilvl w:val="0"/>
          <w:numId w:val="1"/>
        </w:numPr>
        <w:spacing w:line="360" w:lineRule="auto"/>
        <w:jc w:val="both"/>
        <w:rPr>
          <w:rFonts w:ascii="Calibri Light" w:hAnsi="Calibri Light"/>
          <w:sz w:val="24"/>
          <w:szCs w:val="24"/>
        </w:rPr>
      </w:pPr>
      <w:r w:rsidRPr="001812D1">
        <w:rPr>
          <w:rFonts w:ascii="Calibri Light" w:hAnsi="Calibri Light"/>
          <w:sz w:val="24"/>
          <w:szCs w:val="24"/>
        </w:rPr>
        <w:t xml:space="preserve">Φύλλα εργασίας </w:t>
      </w:r>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rPr>
        <w:t>*Η αναζήτηση των πληροφοριών από τους μαθητές πραγματοποιείται στην αίθουσα υπολογιστών.</w:t>
      </w:r>
    </w:p>
    <w:p w:rsidR="001812D1" w:rsidRPr="001812D1" w:rsidRDefault="001812D1" w:rsidP="00515B6F">
      <w:pPr>
        <w:pStyle w:val="3"/>
        <w:spacing w:line="360" w:lineRule="auto"/>
        <w:jc w:val="both"/>
        <w:rPr>
          <w:rFonts w:ascii="Calibri Light" w:hAnsi="Calibri Light"/>
          <w:sz w:val="24"/>
          <w:szCs w:val="24"/>
        </w:rPr>
      </w:pPr>
    </w:p>
    <w:p w:rsidR="001812D1" w:rsidRPr="001812D1" w:rsidRDefault="001812D1" w:rsidP="00515B6F">
      <w:pPr>
        <w:pStyle w:val="3"/>
        <w:spacing w:line="360" w:lineRule="auto"/>
        <w:jc w:val="both"/>
        <w:rPr>
          <w:rFonts w:ascii="Calibri Light" w:hAnsi="Calibri Light"/>
          <w:sz w:val="24"/>
          <w:szCs w:val="24"/>
        </w:rPr>
      </w:pPr>
      <w:bookmarkStart w:id="13" w:name="_Toc388910646"/>
      <w:r w:rsidRPr="001812D1">
        <w:rPr>
          <w:rFonts w:ascii="Calibri Light" w:hAnsi="Calibri Light"/>
          <w:sz w:val="24"/>
          <w:szCs w:val="24"/>
        </w:rPr>
        <w:t>Διαθεματικότητα</w:t>
      </w:r>
      <w:bookmarkEnd w:id="13"/>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rPr>
        <w:t>Η παρούσα διδασκ</w:t>
      </w:r>
      <w:r w:rsidR="00C55D1C">
        <w:rPr>
          <w:rFonts w:ascii="Calibri Light" w:hAnsi="Calibri Light"/>
          <w:sz w:val="24"/>
          <w:szCs w:val="24"/>
        </w:rPr>
        <w:t xml:space="preserve">αλία συνδέεται διαθεματικά με το μάθημα της </w:t>
      </w:r>
      <w:r w:rsidR="00C55D1C" w:rsidRPr="00C55D1C">
        <w:rPr>
          <w:rFonts w:ascii="Calibri Light" w:hAnsi="Calibri Light"/>
          <w:b/>
          <w:sz w:val="24"/>
          <w:szCs w:val="24"/>
        </w:rPr>
        <w:t>πληροφορικής</w:t>
      </w:r>
      <w:r w:rsidR="00C55D1C">
        <w:rPr>
          <w:rFonts w:ascii="Calibri Light" w:hAnsi="Calibri Light"/>
          <w:sz w:val="24"/>
          <w:szCs w:val="24"/>
        </w:rPr>
        <w:t>. Σε έναν μεγάλο βαθμό η παρουσίαση, η ανάλυση και η επεξεργασία</w:t>
      </w:r>
      <w:r w:rsidRPr="001812D1">
        <w:rPr>
          <w:rFonts w:ascii="Calibri Light" w:hAnsi="Calibri Light"/>
          <w:sz w:val="24"/>
          <w:szCs w:val="24"/>
        </w:rPr>
        <w:t xml:space="preserve"> </w:t>
      </w:r>
      <w:r w:rsidR="00C55D1C">
        <w:rPr>
          <w:rFonts w:ascii="Calibri Light" w:hAnsi="Calibri Light"/>
          <w:sz w:val="24"/>
          <w:szCs w:val="24"/>
        </w:rPr>
        <w:t xml:space="preserve">των πληροφοριών πραγματοποιείται με τη χρήση νέων μέσων. Μάλιστα, οι ίδιοι οι μαθητές είναι </w:t>
      </w:r>
      <w:r w:rsidR="00C55D1C">
        <w:rPr>
          <w:rFonts w:ascii="Calibri Light" w:hAnsi="Calibri Light"/>
          <w:sz w:val="24"/>
          <w:szCs w:val="24"/>
        </w:rPr>
        <w:lastRenderedPageBreak/>
        <w:t xml:space="preserve">ενεργοί χρήστες αυτών των μέσων. Παράλληλα όμως, συνδέεται διαθεματικά και με τη </w:t>
      </w:r>
      <w:r w:rsidRPr="00C55D1C">
        <w:rPr>
          <w:rFonts w:ascii="Calibri Light" w:hAnsi="Calibri Light"/>
          <w:b/>
          <w:sz w:val="24"/>
          <w:szCs w:val="24"/>
        </w:rPr>
        <w:t xml:space="preserve">γεωγραφία </w:t>
      </w:r>
      <w:r w:rsidR="00C55D1C" w:rsidRPr="00C55D1C">
        <w:rPr>
          <w:rFonts w:ascii="Calibri Light" w:hAnsi="Calibri Light"/>
          <w:sz w:val="24"/>
          <w:szCs w:val="24"/>
        </w:rPr>
        <w:t xml:space="preserve">εφόσον το μάθημα επικεντρώνεται στα διάφορα μέρη της Ελλάδας και οι μαθητές εντοπίζουν αυτά μέσα από τη χρήση του χάρτη. </w:t>
      </w:r>
      <w:r w:rsidR="00C55D1C">
        <w:rPr>
          <w:rFonts w:ascii="Calibri Light" w:hAnsi="Calibri Light"/>
          <w:sz w:val="24"/>
          <w:szCs w:val="24"/>
        </w:rPr>
        <w:t xml:space="preserve">Βέβαια, δε μπορούμε να παραλείψουμε τη σύνδεση και </w:t>
      </w:r>
      <w:r w:rsidR="00C00026">
        <w:rPr>
          <w:rFonts w:ascii="Calibri Light" w:hAnsi="Calibri Light"/>
          <w:sz w:val="24"/>
          <w:szCs w:val="24"/>
        </w:rPr>
        <w:t xml:space="preserve">με τη </w:t>
      </w:r>
      <w:r w:rsidR="00C00026" w:rsidRPr="00C00026">
        <w:rPr>
          <w:rFonts w:ascii="Calibri Light" w:hAnsi="Calibri Light"/>
          <w:b/>
          <w:sz w:val="24"/>
          <w:szCs w:val="24"/>
        </w:rPr>
        <w:t>λογοτεχνία</w:t>
      </w:r>
      <w:r w:rsidR="00C00026">
        <w:rPr>
          <w:rFonts w:ascii="Calibri Light" w:hAnsi="Calibri Light"/>
          <w:sz w:val="24"/>
          <w:szCs w:val="24"/>
        </w:rPr>
        <w:t xml:space="preserve">, καθώς η </w:t>
      </w:r>
      <w:r w:rsidRPr="001812D1">
        <w:rPr>
          <w:rFonts w:ascii="Calibri Light" w:hAnsi="Calibri Light"/>
          <w:sz w:val="24"/>
          <w:szCs w:val="24"/>
        </w:rPr>
        <w:t>2</w:t>
      </w:r>
      <w:r w:rsidRPr="001812D1">
        <w:rPr>
          <w:rFonts w:ascii="Calibri Light" w:hAnsi="Calibri Light"/>
          <w:sz w:val="24"/>
          <w:szCs w:val="24"/>
          <w:vertAlign w:val="superscript"/>
        </w:rPr>
        <w:t>η</w:t>
      </w:r>
      <w:r w:rsidRPr="001812D1">
        <w:rPr>
          <w:rFonts w:ascii="Calibri Light" w:hAnsi="Calibri Light"/>
          <w:sz w:val="24"/>
          <w:szCs w:val="24"/>
        </w:rPr>
        <w:t xml:space="preserve"> δ</w:t>
      </w:r>
      <w:r w:rsidR="00C00026">
        <w:rPr>
          <w:rFonts w:ascii="Calibri Light" w:hAnsi="Calibri Light"/>
          <w:sz w:val="24"/>
          <w:szCs w:val="24"/>
        </w:rPr>
        <w:t>ραστηριότητα στο φύλλο εργασιών περιέχει ανάλυση ενός σπουδαίου ποιήματος του Κ. Βάρναλη</w:t>
      </w:r>
      <w:r w:rsidRPr="001812D1">
        <w:rPr>
          <w:rFonts w:ascii="Calibri Light" w:hAnsi="Calibri Light"/>
          <w:sz w:val="24"/>
          <w:szCs w:val="24"/>
        </w:rPr>
        <w:t>, και φυσικά με τα</w:t>
      </w:r>
      <w:r w:rsidRPr="00C00026">
        <w:rPr>
          <w:rFonts w:ascii="Calibri Light" w:hAnsi="Calibri Light"/>
          <w:b/>
          <w:sz w:val="24"/>
          <w:szCs w:val="24"/>
        </w:rPr>
        <w:t xml:space="preserve"> θρησκευτικά</w:t>
      </w:r>
      <w:r w:rsidRPr="001812D1">
        <w:rPr>
          <w:rFonts w:ascii="Calibri Light" w:hAnsi="Calibri Light"/>
          <w:sz w:val="24"/>
          <w:szCs w:val="24"/>
        </w:rPr>
        <w:t xml:space="preserve"> λόγω του περιεχομένου της διδασκαλίας. </w:t>
      </w:r>
    </w:p>
    <w:p w:rsidR="001812D1" w:rsidRPr="001812D1" w:rsidRDefault="001812D1" w:rsidP="00515B6F">
      <w:pPr>
        <w:spacing w:line="360" w:lineRule="auto"/>
        <w:jc w:val="both"/>
        <w:rPr>
          <w:rFonts w:ascii="Calibri Light" w:hAnsi="Calibri Light"/>
          <w:sz w:val="24"/>
          <w:szCs w:val="24"/>
        </w:rPr>
      </w:pPr>
    </w:p>
    <w:p w:rsidR="001812D1" w:rsidRPr="001812D1" w:rsidRDefault="001812D1" w:rsidP="00515B6F">
      <w:pPr>
        <w:pStyle w:val="3"/>
        <w:spacing w:line="360" w:lineRule="auto"/>
        <w:jc w:val="both"/>
        <w:rPr>
          <w:rFonts w:ascii="Calibri Light" w:hAnsi="Calibri Light"/>
          <w:sz w:val="24"/>
          <w:szCs w:val="24"/>
        </w:rPr>
      </w:pPr>
      <w:bookmarkStart w:id="14" w:name="_Toc380793135"/>
      <w:bookmarkStart w:id="15" w:name="_Toc388910647"/>
      <w:r w:rsidRPr="001812D1">
        <w:rPr>
          <w:rFonts w:ascii="Calibri Light" w:hAnsi="Calibri Light"/>
          <w:sz w:val="24"/>
          <w:szCs w:val="24"/>
        </w:rPr>
        <w:t>Φάσεις διδασκαλίας</w:t>
      </w:r>
      <w:bookmarkEnd w:id="14"/>
      <w:bookmarkEnd w:id="15"/>
    </w:p>
    <w:p w:rsidR="001812D1" w:rsidRDefault="001812D1" w:rsidP="00515B6F">
      <w:pPr>
        <w:spacing w:line="360" w:lineRule="auto"/>
        <w:jc w:val="both"/>
        <w:rPr>
          <w:rFonts w:ascii="Calibri Light" w:hAnsi="Calibri Light"/>
          <w:sz w:val="24"/>
          <w:szCs w:val="24"/>
        </w:rPr>
      </w:pPr>
      <w:r w:rsidRPr="001812D1">
        <w:rPr>
          <w:rFonts w:ascii="Calibri Light" w:hAnsi="Calibri Light"/>
          <w:b/>
          <w:sz w:val="24"/>
          <w:szCs w:val="24"/>
        </w:rPr>
        <w:t>Εφόρμηση</w:t>
      </w:r>
      <w:r w:rsidR="00C00026">
        <w:rPr>
          <w:rFonts w:ascii="Calibri Light" w:hAnsi="Calibri Light"/>
          <w:b/>
          <w:sz w:val="24"/>
          <w:szCs w:val="24"/>
        </w:rPr>
        <w:t xml:space="preserve"> (5 λεπτά)</w:t>
      </w:r>
      <w:r w:rsidRPr="001812D1">
        <w:rPr>
          <w:rFonts w:ascii="Calibri Light" w:hAnsi="Calibri Light"/>
          <w:b/>
          <w:sz w:val="24"/>
          <w:szCs w:val="24"/>
        </w:rPr>
        <w:t>:</w:t>
      </w:r>
      <w:r w:rsidRPr="001812D1">
        <w:rPr>
          <w:rFonts w:ascii="Calibri Light" w:hAnsi="Calibri Light"/>
          <w:sz w:val="24"/>
          <w:szCs w:val="24"/>
        </w:rPr>
        <w:t xml:space="preserve"> Κατά τη διάρκεια της εφόρμησης σκοπός μας είναι να κινητοποιήσουμε το ενδιαφέρον των μαθητών και να τους εισάγουμε στο θέμα μας. Ως εφόρμηση θα χρησιμοποιήσουμε την τεχνική της </w:t>
      </w:r>
      <w:r w:rsidRPr="001812D1">
        <w:rPr>
          <w:rFonts w:ascii="Calibri Light" w:hAnsi="Calibri Light"/>
          <w:i/>
          <w:sz w:val="24"/>
          <w:szCs w:val="24"/>
        </w:rPr>
        <w:t xml:space="preserve">Ιδεοθύελλας. </w:t>
      </w:r>
      <w:r w:rsidRPr="001812D1">
        <w:rPr>
          <w:rFonts w:ascii="Calibri Light" w:hAnsi="Calibri Light"/>
          <w:sz w:val="24"/>
          <w:szCs w:val="24"/>
        </w:rPr>
        <w:t>Πιο αναλυτικά θα ρωτήσουμε τους μαθητές τι τους έρχεται στο μυαλό όταν ακούν τη λέξη «Πάσχα» . Μπορούν να δώσουν όποια απάντηση θέλουν, χωρίς περιορισμούς.  Στη συνέχεια θα προβούμε στην κατηγοριοποίηση των λέξεων ή φράσεων που θα δώσουν οι μαθητές, πχ: έθιμα, θρησκευτικοί όροι, συναισθήματα κλπ. Η όλη διαδικασία της ιδεοθύελλας εισάγει τους μαθητές στο θέμα της διδασκαλίας μας, και ταυτόχρονα μας δίνει τη δυνατότητα να πραγματοποιήσουμε μια πρώτη συζήτηση με τους μαθητές.</w:t>
      </w:r>
    </w:p>
    <w:p w:rsidR="001812D1" w:rsidRDefault="00C00026" w:rsidP="00515B6F">
      <w:pPr>
        <w:spacing w:line="360" w:lineRule="auto"/>
        <w:jc w:val="both"/>
        <w:rPr>
          <w:rFonts w:ascii="Calibri Light" w:hAnsi="Calibri Light"/>
          <w:sz w:val="24"/>
          <w:szCs w:val="24"/>
        </w:rPr>
      </w:pPr>
      <w:r w:rsidRPr="00C00026">
        <w:rPr>
          <w:rFonts w:ascii="Calibri Light" w:hAnsi="Calibri Light"/>
          <w:b/>
          <w:sz w:val="24"/>
          <w:szCs w:val="24"/>
        </w:rPr>
        <w:t>Παρουσίαση του κεντρικού θέματος</w:t>
      </w:r>
      <w:r w:rsidR="00515B6F">
        <w:rPr>
          <w:rFonts w:ascii="Calibri Light" w:hAnsi="Calibri Light"/>
          <w:b/>
          <w:sz w:val="24"/>
          <w:szCs w:val="24"/>
        </w:rPr>
        <w:t xml:space="preserve"> (20 λεπτά)</w:t>
      </w:r>
      <w:r w:rsidRPr="00C00026">
        <w:rPr>
          <w:rFonts w:ascii="Calibri Light" w:hAnsi="Calibri Light"/>
          <w:b/>
          <w:sz w:val="24"/>
          <w:szCs w:val="24"/>
        </w:rPr>
        <w:t>:</w:t>
      </w:r>
      <w:r>
        <w:rPr>
          <w:rFonts w:ascii="Calibri Light" w:hAnsi="Calibri Light"/>
          <w:b/>
          <w:sz w:val="24"/>
          <w:szCs w:val="24"/>
        </w:rPr>
        <w:t xml:space="preserve"> </w:t>
      </w:r>
      <w:r w:rsidR="001812D1" w:rsidRPr="001812D1">
        <w:rPr>
          <w:rFonts w:ascii="Calibri Light" w:hAnsi="Calibri Light"/>
          <w:sz w:val="24"/>
          <w:szCs w:val="24"/>
        </w:rPr>
        <w:t xml:space="preserve">Στη συνέχεια, και αφού έχει προηγηθεί μια μικρή συζήτηση με τους μαθητές θα ξεκινήσει η </w:t>
      </w:r>
      <w:r w:rsidR="001812D1" w:rsidRPr="001812D1">
        <w:rPr>
          <w:rFonts w:ascii="Calibri Light" w:hAnsi="Calibri Light"/>
          <w:b/>
          <w:sz w:val="24"/>
          <w:szCs w:val="24"/>
        </w:rPr>
        <w:t xml:space="preserve">προβολή του </w:t>
      </w:r>
      <w:r w:rsidR="001812D1" w:rsidRPr="001812D1">
        <w:rPr>
          <w:rFonts w:ascii="Calibri Light" w:hAnsi="Calibri Light"/>
          <w:b/>
          <w:sz w:val="24"/>
          <w:szCs w:val="24"/>
          <w:lang w:val="en-US"/>
        </w:rPr>
        <w:t>Power</w:t>
      </w:r>
      <w:r w:rsidR="001812D1" w:rsidRPr="001812D1">
        <w:rPr>
          <w:rFonts w:ascii="Calibri Light" w:hAnsi="Calibri Light"/>
          <w:b/>
          <w:sz w:val="24"/>
          <w:szCs w:val="24"/>
        </w:rPr>
        <w:t xml:space="preserve"> </w:t>
      </w:r>
      <w:r w:rsidR="001812D1" w:rsidRPr="001812D1">
        <w:rPr>
          <w:rFonts w:ascii="Calibri Light" w:hAnsi="Calibri Light"/>
          <w:b/>
          <w:sz w:val="24"/>
          <w:szCs w:val="24"/>
          <w:lang w:val="en-US"/>
        </w:rPr>
        <w:t>Point</w:t>
      </w:r>
      <w:r w:rsidR="001812D1" w:rsidRPr="001812D1">
        <w:rPr>
          <w:rFonts w:ascii="Calibri Light" w:hAnsi="Calibri Light"/>
          <w:sz w:val="24"/>
          <w:szCs w:val="24"/>
        </w:rPr>
        <w:t xml:space="preserve"> που έχουμε ετοιμάσει.  Αρχικά, πραγματοποιείται  μια μικρή αναφορά στο περιεχόμενο της γιορτής, στον όρο προέλευσης της και στους λόγους εορτασμού της (διαφάνειες 2-3). Έπειτα, προχωράμε στην παρουσίαση ορισμένων πασχαλινών εθίμων από διάφορα μέρη της Ελλάδας (διαφάνειες 4-12 ).</w:t>
      </w:r>
      <w:r w:rsidR="00515B6F">
        <w:rPr>
          <w:rFonts w:ascii="Calibri Light" w:hAnsi="Calibri Light"/>
          <w:sz w:val="24"/>
          <w:szCs w:val="24"/>
        </w:rPr>
        <w:t xml:space="preserve"> Σε κάθε διαφάνεια σχολιάζουμε με τους μαθητές το πρωτότυπο έθιμο της κάθε περιοχής. </w:t>
      </w:r>
    </w:p>
    <w:p w:rsidR="00515B6F" w:rsidRPr="00515B6F" w:rsidRDefault="00515B6F" w:rsidP="00515B6F">
      <w:pPr>
        <w:spacing w:line="360" w:lineRule="auto"/>
        <w:jc w:val="both"/>
        <w:rPr>
          <w:rFonts w:ascii="Calibri Light" w:hAnsi="Calibri Light"/>
          <w:b/>
          <w:sz w:val="24"/>
          <w:szCs w:val="24"/>
        </w:rPr>
      </w:pPr>
    </w:p>
    <w:p w:rsidR="001812D1" w:rsidRPr="001812D1" w:rsidRDefault="001812D1" w:rsidP="00515B6F">
      <w:pPr>
        <w:spacing w:line="360" w:lineRule="auto"/>
        <w:jc w:val="both"/>
        <w:rPr>
          <w:rFonts w:ascii="Calibri Light" w:hAnsi="Calibri Light"/>
          <w:sz w:val="24"/>
          <w:szCs w:val="24"/>
        </w:rPr>
      </w:pPr>
      <w:r w:rsidRPr="00515B6F">
        <w:rPr>
          <w:rFonts w:ascii="Calibri Light" w:hAnsi="Calibri Light"/>
          <w:b/>
          <w:sz w:val="24"/>
          <w:szCs w:val="24"/>
        </w:rPr>
        <w:t xml:space="preserve"> </w:t>
      </w:r>
      <w:r w:rsidR="00515B6F" w:rsidRPr="00515B6F">
        <w:rPr>
          <w:rFonts w:ascii="Calibri Light" w:hAnsi="Calibri Light"/>
          <w:b/>
          <w:sz w:val="24"/>
          <w:szCs w:val="24"/>
        </w:rPr>
        <w:t>Συλλογή πληροφοριών από τους μαθητές</w:t>
      </w:r>
      <w:r w:rsidR="00515B6F">
        <w:rPr>
          <w:rFonts w:ascii="Calibri Light" w:hAnsi="Calibri Light"/>
          <w:b/>
          <w:sz w:val="24"/>
          <w:szCs w:val="24"/>
        </w:rPr>
        <w:t xml:space="preserve"> και παρουσίαση αυτών (40 λεπτά)</w:t>
      </w:r>
      <w:r w:rsidR="00515B6F" w:rsidRPr="00515B6F">
        <w:rPr>
          <w:rFonts w:ascii="Calibri Light" w:hAnsi="Calibri Light"/>
          <w:b/>
          <w:sz w:val="24"/>
          <w:szCs w:val="24"/>
        </w:rPr>
        <w:t>:</w:t>
      </w:r>
      <w:r w:rsidR="00515B6F">
        <w:rPr>
          <w:rFonts w:ascii="Calibri Light" w:hAnsi="Calibri Light"/>
          <w:b/>
          <w:sz w:val="24"/>
          <w:szCs w:val="24"/>
        </w:rPr>
        <w:t xml:space="preserve"> </w:t>
      </w:r>
      <w:r w:rsidRPr="001812D1">
        <w:rPr>
          <w:rFonts w:ascii="Calibri Light" w:hAnsi="Calibri Light"/>
          <w:sz w:val="24"/>
          <w:szCs w:val="24"/>
        </w:rPr>
        <w:t xml:space="preserve">Αφού ολοκληρωθεί η παρουσίαση μαζί με έναν σύντομο σχολιασμό σε κάθε παράδειγμα, οι μαθητές καλούνται να </w:t>
      </w:r>
      <w:r w:rsidRPr="00515B6F">
        <w:rPr>
          <w:rFonts w:ascii="Calibri Light" w:hAnsi="Calibri Light"/>
          <w:sz w:val="24"/>
          <w:szCs w:val="24"/>
        </w:rPr>
        <w:t>αναζητήσουν οι ίδιοι στο διαδίκτυο πληροφορίες</w:t>
      </w:r>
      <w:r w:rsidR="001A473A">
        <w:rPr>
          <w:rFonts w:ascii="Calibri Light" w:hAnsi="Calibri Light"/>
          <w:sz w:val="24"/>
          <w:szCs w:val="24"/>
        </w:rPr>
        <w:t xml:space="preserve"> που αφορούν εθιμοτυπικές παραδόσεις της Ελλάδας για τον εορτασμό του Πάσχα</w:t>
      </w:r>
      <w:r w:rsidRPr="001812D1">
        <w:rPr>
          <w:rFonts w:ascii="Calibri Light" w:hAnsi="Calibri Light"/>
          <w:sz w:val="24"/>
          <w:szCs w:val="24"/>
        </w:rPr>
        <w:t xml:space="preserve">. Έχουν </w:t>
      </w:r>
      <w:r w:rsidRPr="001812D1">
        <w:rPr>
          <w:rFonts w:ascii="Calibri Light" w:hAnsi="Calibri Light"/>
          <w:sz w:val="24"/>
          <w:szCs w:val="24"/>
        </w:rPr>
        <w:lastRenderedPageBreak/>
        <w:t>στη διάθεση τους 20 λεπτά, ενώ η συλλογ</w:t>
      </w:r>
      <w:r w:rsidR="00515B6F">
        <w:rPr>
          <w:rFonts w:ascii="Calibri Light" w:hAnsi="Calibri Light"/>
          <w:sz w:val="24"/>
          <w:szCs w:val="24"/>
        </w:rPr>
        <w:t>ή πραγματοποιείται ομαδικά ανά 2</w:t>
      </w:r>
      <w:r w:rsidRPr="001812D1">
        <w:rPr>
          <w:rFonts w:ascii="Calibri Light" w:hAnsi="Calibri Light"/>
          <w:sz w:val="24"/>
          <w:szCs w:val="24"/>
        </w:rPr>
        <w:t xml:space="preserve"> άτομα. Όταν τα παιδιά συλλέξουν τα απαραίτητα στοιχεία η κάθε ομάδα θα παρουσιάσει προφορικά στις υπόλοιπες ομάδες το διαθέσιμο της υλικό</w:t>
      </w:r>
      <w:r w:rsidR="00515B6F">
        <w:rPr>
          <w:rFonts w:ascii="Calibri Light" w:hAnsi="Calibri Light"/>
          <w:sz w:val="24"/>
          <w:szCs w:val="24"/>
        </w:rPr>
        <w:t xml:space="preserve"> (20 λεπτά)</w:t>
      </w:r>
      <w:r w:rsidRPr="001812D1">
        <w:rPr>
          <w:rFonts w:ascii="Calibri Light" w:hAnsi="Calibri Light"/>
          <w:sz w:val="24"/>
          <w:szCs w:val="24"/>
        </w:rPr>
        <w:t xml:space="preserve">. </w:t>
      </w:r>
      <w:r w:rsidR="00515B6F">
        <w:rPr>
          <w:rFonts w:ascii="Calibri Light" w:hAnsi="Calibri Light"/>
          <w:sz w:val="24"/>
          <w:szCs w:val="24"/>
        </w:rPr>
        <w:t xml:space="preserve">Οι μαθητές μπορούν να συλλέξουν τις πληροφορίες τους είτε ηλεκτρονικά, είτε γραπτά. </w:t>
      </w:r>
    </w:p>
    <w:p w:rsidR="001812D1" w:rsidRPr="001812D1" w:rsidRDefault="001A473A" w:rsidP="00515B6F">
      <w:pPr>
        <w:spacing w:line="360" w:lineRule="auto"/>
        <w:jc w:val="both"/>
        <w:rPr>
          <w:rFonts w:ascii="Calibri Light" w:hAnsi="Calibri Light"/>
          <w:sz w:val="24"/>
          <w:szCs w:val="24"/>
        </w:rPr>
      </w:pPr>
      <w:r w:rsidRPr="001A473A">
        <w:rPr>
          <w:rFonts w:ascii="Calibri Light" w:hAnsi="Calibri Light"/>
          <w:b/>
          <w:sz w:val="24"/>
          <w:szCs w:val="24"/>
        </w:rPr>
        <w:t>Συμπλήρωση φύλλου εργασίας</w:t>
      </w:r>
      <w:r>
        <w:rPr>
          <w:rFonts w:ascii="Calibri Light" w:hAnsi="Calibri Light"/>
          <w:b/>
          <w:sz w:val="24"/>
          <w:szCs w:val="24"/>
        </w:rPr>
        <w:t xml:space="preserve"> (15 λεπτά)</w:t>
      </w:r>
      <w:r w:rsidRPr="001A473A">
        <w:rPr>
          <w:rFonts w:ascii="Calibri Light" w:hAnsi="Calibri Light"/>
          <w:b/>
          <w:sz w:val="24"/>
          <w:szCs w:val="24"/>
        </w:rPr>
        <w:t>:</w:t>
      </w:r>
      <w:r>
        <w:rPr>
          <w:rFonts w:ascii="Calibri Light" w:hAnsi="Calibri Light"/>
          <w:sz w:val="24"/>
          <w:szCs w:val="24"/>
        </w:rPr>
        <w:t xml:space="preserve"> </w:t>
      </w:r>
      <w:r w:rsidR="001812D1" w:rsidRPr="001812D1">
        <w:rPr>
          <w:rFonts w:ascii="Calibri Light" w:hAnsi="Calibri Light"/>
          <w:sz w:val="24"/>
          <w:szCs w:val="24"/>
        </w:rPr>
        <w:t xml:space="preserve">Ύστερα, μοιράζουμε στους μαθητές το </w:t>
      </w:r>
      <w:r w:rsidR="001812D1" w:rsidRPr="001A473A">
        <w:rPr>
          <w:rFonts w:ascii="Calibri Light" w:hAnsi="Calibri Light"/>
          <w:sz w:val="24"/>
          <w:szCs w:val="24"/>
        </w:rPr>
        <w:t>φύλλο εργασίας που έχουμε ετοιμάσει, ενώ ταυτόχρονα προβάλλεται και μέσω του</w:t>
      </w:r>
      <w:r w:rsidR="001812D1" w:rsidRPr="001812D1">
        <w:rPr>
          <w:rFonts w:ascii="Calibri Light" w:hAnsi="Calibri Light"/>
          <w:sz w:val="24"/>
          <w:szCs w:val="24"/>
        </w:rPr>
        <w:t xml:space="preserve"> βιντεοπροβολέα. Η πρώτη δραστηριότητα είναι η συμπλήρωση μιας ακροστιχίδας με ζητούμενα που έχουμε ήδη αναφέρει κατά τη διάρκεια του μαθήματος, ενώ η δεύτερη αποτελεί σχολιασμό ενός ποιήματος του Κ. Βάρναλη για το Πάσχα. </w:t>
      </w:r>
    </w:p>
    <w:p w:rsidR="001812D1" w:rsidRPr="001812D1" w:rsidRDefault="001812D1" w:rsidP="00515B6F">
      <w:pPr>
        <w:spacing w:line="360" w:lineRule="auto"/>
        <w:jc w:val="both"/>
        <w:rPr>
          <w:rFonts w:ascii="Calibri Light" w:hAnsi="Calibri Light"/>
          <w:sz w:val="24"/>
          <w:szCs w:val="24"/>
        </w:rPr>
      </w:pPr>
      <w:r w:rsidRPr="001812D1">
        <w:rPr>
          <w:rFonts w:ascii="Calibri Light" w:hAnsi="Calibri Light"/>
          <w:sz w:val="24"/>
          <w:szCs w:val="24"/>
        </w:rPr>
        <w:t xml:space="preserve">Προτού, ολοκληρωθεί το μάθημα μοιράζουμε στους μαθητές ακόμα ένα φυλλάδιο με μία </w:t>
      </w:r>
      <w:r w:rsidRPr="001812D1">
        <w:rPr>
          <w:rFonts w:ascii="Calibri Light" w:hAnsi="Calibri Light"/>
          <w:b/>
          <w:sz w:val="24"/>
          <w:szCs w:val="24"/>
        </w:rPr>
        <w:t xml:space="preserve">δραστηριότητα για το σπίτι. </w:t>
      </w:r>
      <w:r w:rsidRPr="001812D1">
        <w:rPr>
          <w:rFonts w:ascii="Calibri Light" w:hAnsi="Calibri Light"/>
          <w:sz w:val="24"/>
          <w:szCs w:val="24"/>
        </w:rPr>
        <w:t>Για το επόμενο μάθημα οι μαθητές καλούνται να πάρουν μια μικρή συνέντευξη από τους παππούδες τους ή τις γιαγιάδες τους, με θέμα τα πασχαλινά έθιμα του δικού τους τόπου.</w:t>
      </w:r>
    </w:p>
    <w:p w:rsidR="00D34C16" w:rsidRDefault="00D34C16" w:rsidP="00515B6F">
      <w:pPr>
        <w:spacing w:line="360" w:lineRule="auto"/>
        <w:jc w:val="both"/>
        <w:rPr>
          <w:rFonts w:ascii="Calibri Light" w:hAnsi="Calibri Light"/>
          <w:sz w:val="24"/>
          <w:szCs w:val="24"/>
        </w:rPr>
      </w:pPr>
    </w:p>
    <w:p w:rsidR="00AF4D07" w:rsidRDefault="00AF4D07" w:rsidP="00515B6F">
      <w:pPr>
        <w:spacing w:line="360" w:lineRule="auto"/>
        <w:jc w:val="both"/>
        <w:rPr>
          <w:rFonts w:ascii="Calibri Light" w:hAnsi="Calibri Light"/>
          <w:sz w:val="24"/>
          <w:szCs w:val="24"/>
        </w:rPr>
      </w:pPr>
    </w:p>
    <w:p w:rsidR="00AF4D07" w:rsidRDefault="00AF4D07" w:rsidP="00515B6F">
      <w:pPr>
        <w:spacing w:line="360" w:lineRule="auto"/>
        <w:jc w:val="both"/>
        <w:rPr>
          <w:rFonts w:ascii="Calibri Light" w:hAnsi="Calibri Light"/>
          <w:sz w:val="24"/>
          <w:szCs w:val="24"/>
        </w:rPr>
      </w:pPr>
    </w:p>
    <w:p w:rsidR="00AF4D07" w:rsidRDefault="00AF4D07" w:rsidP="00515B6F">
      <w:pPr>
        <w:spacing w:line="360" w:lineRule="auto"/>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1812D1">
      <w:pPr>
        <w:jc w:val="both"/>
        <w:rPr>
          <w:rFonts w:ascii="Calibri Light" w:hAnsi="Calibri Light"/>
          <w:sz w:val="24"/>
          <w:szCs w:val="24"/>
        </w:rPr>
      </w:pPr>
    </w:p>
    <w:p w:rsidR="00AF4D07" w:rsidRDefault="00AF4D07" w:rsidP="00AF4D07">
      <w:pPr>
        <w:pStyle w:val="1"/>
      </w:pPr>
      <w:bookmarkStart w:id="16" w:name="_Toc388910648"/>
      <w:r>
        <w:lastRenderedPageBreak/>
        <w:t>Αποτελέσματα διδασκαλίας</w:t>
      </w:r>
      <w:bookmarkEnd w:id="16"/>
    </w:p>
    <w:p w:rsidR="00AF4D07" w:rsidRDefault="00AF4D07" w:rsidP="00AF4D07"/>
    <w:p w:rsidR="004134BD" w:rsidRDefault="009003CC" w:rsidP="00734389">
      <w:pPr>
        <w:spacing w:line="360" w:lineRule="auto"/>
        <w:jc w:val="both"/>
        <w:rPr>
          <w:rFonts w:ascii="Calibri Light" w:hAnsi="Calibri Light"/>
          <w:sz w:val="24"/>
          <w:szCs w:val="24"/>
        </w:rPr>
      </w:pPr>
      <w:r w:rsidRPr="00734389">
        <w:rPr>
          <w:rFonts w:ascii="Calibri Light" w:hAnsi="Calibri Light"/>
          <w:sz w:val="24"/>
          <w:szCs w:val="24"/>
        </w:rPr>
        <w:t xml:space="preserve">Η διδασκαλία πραγματοποιήθηκε </w:t>
      </w:r>
      <w:r w:rsidR="00734389" w:rsidRPr="00734389">
        <w:rPr>
          <w:rFonts w:ascii="Calibri Light" w:hAnsi="Calibri Light"/>
          <w:sz w:val="24"/>
          <w:szCs w:val="24"/>
        </w:rPr>
        <w:t xml:space="preserve">ομαλά, </w:t>
      </w:r>
      <w:r w:rsidRPr="00734389">
        <w:rPr>
          <w:rFonts w:ascii="Calibri Light" w:hAnsi="Calibri Light"/>
          <w:sz w:val="24"/>
          <w:szCs w:val="24"/>
        </w:rPr>
        <w:t>χωρ</w:t>
      </w:r>
      <w:r w:rsidR="00734389" w:rsidRPr="00734389">
        <w:rPr>
          <w:rFonts w:ascii="Calibri Light" w:hAnsi="Calibri Light"/>
          <w:sz w:val="24"/>
          <w:szCs w:val="24"/>
        </w:rPr>
        <w:t xml:space="preserve">ίς προβλήματα και </w:t>
      </w:r>
      <w:r w:rsidR="00AD1361">
        <w:rPr>
          <w:rFonts w:ascii="Calibri Light" w:hAnsi="Calibri Light"/>
          <w:sz w:val="24"/>
          <w:szCs w:val="24"/>
        </w:rPr>
        <w:t>με μεγάλη συμμετοχή των παιδιών</w:t>
      </w:r>
      <w:r w:rsidRPr="00734389">
        <w:rPr>
          <w:rFonts w:ascii="Calibri Light" w:hAnsi="Calibri Light"/>
          <w:sz w:val="24"/>
          <w:szCs w:val="24"/>
        </w:rPr>
        <w:t xml:space="preserve">. </w:t>
      </w:r>
      <w:r w:rsidR="00734389" w:rsidRPr="00734389">
        <w:rPr>
          <w:rFonts w:ascii="Calibri Light" w:hAnsi="Calibri Light"/>
          <w:sz w:val="24"/>
          <w:szCs w:val="24"/>
        </w:rPr>
        <w:t xml:space="preserve"> Πιο αναλυτικά, ο</w:t>
      </w:r>
      <w:r w:rsidRPr="00734389">
        <w:rPr>
          <w:rFonts w:ascii="Calibri Light" w:hAnsi="Calibri Light"/>
          <w:sz w:val="24"/>
          <w:szCs w:val="24"/>
        </w:rPr>
        <w:t>ι μαθητές γνώριζαν ήδη από την προηγούμενη διδακτική ώρα πως πρέπει να συγκεντρωθούν στην αίθουσα πληροφορικής</w:t>
      </w:r>
      <w:r w:rsidR="00734389" w:rsidRPr="00734389">
        <w:rPr>
          <w:rFonts w:ascii="Calibri Light" w:hAnsi="Calibri Light"/>
          <w:sz w:val="24"/>
          <w:szCs w:val="24"/>
        </w:rPr>
        <w:t xml:space="preserve">, έτσι με το ξεκίνημα της νέας ώρας δεν υπήρξε καθόλου σπατάλη χρόνου.  </w:t>
      </w:r>
      <w:r w:rsidR="00734389">
        <w:rPr>
          <w:rFonts w:ascii="Calibri Light" w:hAnsi="Calibri Light"/>
          <w:sz w:val="24"/>
          <w:szCs w:val="24"/>
        </w:rPr>
        <w:t>Μάλιστα, οι μαθητές κατά τη διάρκεια των μαθημάτων πληροφορικής έχουν συγκεκριμένες θέσεις στην αίθουσα και κάθονται ανά ζεύγη, οπότε και αυτή τη φορά</w:t>
      </w:r>
      <w:r w:rsidR="004134BD">
        <w:rPr>
          <w:rFonts w:ascii="Calibri Light" w:hAnsi="Calibri Light"/>
          <w:sz w:val="24"/>
          <w:szCs w:val="24"/>
        </w:rPr>
        <w:t xml:space="preserve"> πήραν τις θέσεις τους χωρίς να χωριστούν εκ νέου σε ομάδες. </w:t>
      </w:r>
    </w:p>
    <w:p w:rsidR="004134BD" w:rsidRPr="00734389" w:rsidRDefault="004134BD" w:rsidP="00734389">
      <w:pPr>
        <w:spacing w:line="360" w:lineRule="auto"/>
        <w:jc w:val="both"/>
        <w:rPr>
          <w:rFonts w:ascii="Calibri Light" w:hAnsi="Calibri Light"/>
          <w:sz w:val="24"/>
          <w:szCs w:val="24"/>
        </w:rPr>
      </w:pPr>
      <w:r>
        <w:rPr>
          <w:rFonts w:ascii="Calibri Light" w:hAnsi="Calibri Light"/>
          <w:sz w:val="24"/>
          <w:szCs w:val="24"/>
        </w:rPr>
        <w:t xml:space="preserve">Γενικά ήταν φανερό πως τα παιδιά είχαν ενθουσιαστεί στην ιδέα να κάνουν μάθημα στην αίθουσα με τους υπολογιστές, χωρίς να έχουν πληροφορική. Επίσης, φαίνονταν ιδιαίτερα εξοικειωμένοι με τα μηχανήματα και τον χειρισμό τους. </w:t>
      </w:r>
      <w:r w:rsidR="008C29AF">
        <w:rPr>
          <w:rFonts w:ascii="Calibri Light" w:hAnsi="Calibri Light"/>
          <w:sz w:val="24"/>
          <w:szCs w:val="24"/>
        </w:rPr>
        <w:t xml:space="preserve">Το συγκεκριμένο τμήμα είναι ιδιαιτέρως ήσυχο και σπάνια προκαλούν προβλήματα κατά τη διάρκεια του μαθήματος. Επίσης, το γεγονός πως υπάρχουν πολλοί καλοί μαθητές στην παρούσα τάξη βοηθά ακόμα περισσότερο τη διεξαγωγή του μαθήματος, καθώς έχουν θέληση να παρακολουθήσουν και να συμμετέχουν. </w:t>
      </w:r>
    </w:p>
    <w:p w:rsidR="00AF4D07" w:rsidRDefault="00AD1361" w:rsidP="00AD1361">
      <w:pPr>
        <w:spacing w:line="360" w:lineRule="auto"/>
        <w:rPr>
          <w:rFonts w:ascii="Calibri Light" w:hAnsi="Calibri Light"/>
          <w:sz w:val="24"/>
          <w:szCs w:val="24"/>
        </w:rPr>
      </w:pPr>
      <w:r w:rsidRPr="00AD1361">
        <w:rPr>
          <w:rFonts w:ascii="Calibri Light" w:hAnsi="Calibri Light"/>
          <w:sz w:val="24"/>
          <w:szCs w:val="24"/>
        </w:rPr>
        <w:t xml:space="preserve">Αρχικά κατά τη διάρκεια της αφόρμησης μας, και μέσω της τεχνικής της ιδεοθύελλας συμμετείχαν όλοι οι μαθητές δεν υπήρχε κανένας μαθητής που να μην είπε έστω και μία λέξη σχετικά με το ποιο είναι το πρώτο πράγμα που του έρχεται στο μυαλό όταν ακούει τη λέξη «Πάσχα». Όμως, και στην πορεία της διδασκαλίας μας υπήρχε μεγάλη συμμετοχή. Τα παιδιά </w:t>
      </w:r>
      <w:r w:rsidR="0040017C">
        <w:rPr>
          <w:rFonts w:ascii="Calibri Light" w:hAnsi="Calibri Light"/>
          <w:sz w:val="24"/>
          <w:szCs w:val="24"/>
        </w:rPr>
        <w:t>κάθε φορά που παρουσιάζαμε ένα πασχαλινό έθιμο από κάποια γωνιά της Ελλάδας ήθελαν να το σχολιάσουν ή να το συγκρίνουν με αυτά που γνωρίζουν τα ίδια ή με αυτά που έχουν παρακολουθήσει από κοντά.</w:t>
      </w:r>
    </w:p>
    <w:p w:rsidR="0040017C" w:rsidRDefault="0040017C" w:rsidP="00AD1361">
      <w:pPr>
        <w:spacing w:line="360" w:lineRule="auto"/>
        <w:rPr>
          <w:rFonts w:ascii="Calibri Light" w:hAnsi="Calibri Light"/>
          <w:sz w:val="24"/>
          <w:szCs w:val="24"/>
        </w:rPr>
      </w:pPr>
      <w:r>
        <w:rPr>
          <w:rFonts w:ascii="Calibri Light" w:hAnsi="Calibri Light"/>
          <w:sz w:val="24"/>
          <w:szCs w:val="24"/>
        </w:rPr>
        <w:t xml:space="preserve">Στη συνέχεια το ενδιαφέρον και η συμμετοχή κορυφώθηκε μέσα από την αναζήτηση πληροφοριών στο διαδίκτυο για άλλα έθιμα που λαμβάνουν χώρα το Πάσχα. Όπως ήταν λογικό επακόλουθο στην αρχή οι μαθητές μέχρι να συντονιστούν ανά ζεύγη έκαναν κάποια φασαρία, αλλά γρήγορα μπήκαν σε ρυθμούς ομάδας και δούλεψαν πολύ καλά και χαμηλόφωνα. Ωστόσο, αυτό που μου προκάλεσε εντύπωση είναι η προθυμία πολλών παιδιών να φτιάξουν και οι ίδιοι ένα </w:t>
      </w:r>
      <w:r>
        <w:rPr>
          <w:rFonts w:ascii="Calibri Light" w:hAnsi="Calibri Light"/>
          <w:sz w:val="24"/>
          <w:szCs w:val="24"/>
          <w:lang w:val="en-US"/>
        </w:rPr>
        <w:t>power</w:t>
      </w:r>
      <w:r w:rsidRPr="0040017C">
        <w:rPr>
          <w:rFonts w:ascii="Calibri Light" w:hAnsi="Calibri Light"/>
          <w:sz w:val="24"/>
          <w:szCs w:val="24"/>
        </w:rPr>
        <w:t xml:space="preserve"> </w:t>
      </w:r>
      <w:r>
        <w:rPr>
          <w:rFonts w:ascii="Calibri Light" w:hAnsi="Calibri Light"/>
          <w:sz w:val="24"/>
          <w:szCs w:val="24"/>
          <w:lang w:val="en-US"/>
        </w:rPr>
        <w:t>point</w:t>
      </w:r>
      <w:r>
        <w:rPr>
          <w:rFonts w:ascii="Calibri Light" w:hAnsi="Calibri Light"/>
          <w:sz w:val="24"/>
          <w:szCs w:val="24"/>
        </w:rPr>
        <w:t xml:space="preserve"> εκείνη την ώρα και να παρουσιάσουν όσες πληροφορίες συνέλλεξαν μέσω αυτού. Κάποια παιδιά </w:t>
      </w:r>
      <w:r>
        <w:rPr>
          <w:rFonts w:ascii="Calibri Light" w:hAnsi="Calibri Light"/>
          <w:sz w:val="24"/>
          <w:szCs w:val="24"/>
        </w:rPr>
        <w:lastRenderedPageBreak/>
        <w:t xml:space="preserve">που ήταν πολύ εξοικειωμένα με τους υπολογιστές το κατάφεραν, ενώ κάποια άλλα κράτησαν χειρόγραφα σημειώσεις. Όλες όμως οι ομάδες παρουσίασαν το έθιμο που είχαν ανακαλύψει. </w:t>
      </w:r>
    </w:p>
    <w:p w:rsidR="0040017C" w:rsidRDefault="0040017C" w:rsidP="00AD1361">
      <w:pPr>
        <w:spacing w:line="360" w:lineRule="auto"/>
        <w:rPr>
          <w:rFonts w:ascii="Calibri Light" w:hAnsi="Calibri Light"/>
          <w:sz w:val="24"/>
          <w:szCs w:val="24"/>
        </w:rPr>
      </w:pPr>
      <w:r>
        <w:rPr>
          <w:rFonts w:ascii="Calibri Light" w:hAnsi="Calibri Light"/>
          <w:sz w:val="24"/>
          <w:szCs w:val="24"/>
        </w:rPr>
        <w:t xml:space="preserve">Τέλος, η διδασκαλία ολοκληρώθηκε μέσα από τη συμπλήρωση του φύλλου εργασίας. Η πρώτη δραστηριότητα που ήταν η συμπλήρωση της ακροστιχίδας έγινε άμεσα από τους μαθητές καθώς γνώριζαν τις απαντήσεις και δεν χρειάζονταν πολύ χρόνο για να σκεφτούν, Η δεύτερη δραστηριότητα πραγματοποιήθηκε αφού οι μαθητές για πέντε λεπτά επεξεργάστηκαν το ποίημα, ρώτησαν άγνωστες λέξεις και απορίες σχετικές με το νόημα του. </w:t>
      </w:r>
      <w:r w:rsidR="0007428B">
        <w:rPr>
          <w:rFonts w:ascii="Calibri Light" w:hAnsi="Calibri Light"/>
          <w:sz w:val="24"/>
          <w:szCs w:val="24"/>
        </w:rPr>
        <w:t>Πάντως, μπόρεσαν να απαντήσουν και στα δύο ερωτήματα ικανοποιητικά, ειδικά αν λάβουμε υπόψη μας ότι είναι ένα ποίημα όχι και τόσο απλό.</w:t>
      </w:r>
    </w:p>
    <w:p w:rsidR="0007428B" w:rsidRPr="0040017C" w:rsidRDefault="0007428B" w:rsidP="00AD1361">
      <w:pPr>
        <w:spacing w:line="360" w:lineRule="auto"/>
        <w:rPr>
          <w:rFonts w:ascii="Calibri Light" w:hAnsi="Calibri Light"/>
          <w:sz w:val="24"/>
          <w:szCs w:val="24"/>
        </w:rPr>
      </w:pPr>
      <w:r>
        <w:rPr>
          <w:rFonts w:ascii="Calibri Light" w:hAnsi="Calibri Light"/>
          <w:sz w:val="24"/>
          <w:szCs w:val="24"/>
        </w:rPr>
        <w:t xml:space="preserve">Συμπερασματικά, η όλη διαδικασία προετοιμασίας και υλοποίησης αυτής της διδασκαλίας πραγματώθηκε χωρίς δυσκολίες. Μάλιστα, το γεγονός πως μπορούσαμε να επιλέξουμε οι ίδιοι το θέμα με το οποίο θα ασχολούμασταν ήταν κάτι που δεν είχε συμβεί ξανά. Έτσι η επιλογή του θέματος έγινε και λόγω του ενδιαφέροντος μου να ασχοληθώ με τις παραδόσεις της χώρας μας το Πάσχα, αλλά και γιατί η διδασκαλία είχε προγραμματιστεί πολύ κοντά σε αυτόν τον εορτασμό. Οι μαθητές φάνηκε να χάρηκαν τη συμμετοχή τους, και κατά την αφήγηση δικών τους βιωμάτων, αλλά ιδιαίτερα κατά την αναζήτηση πληροφοριών. </w:t>
      </w:r>
    </w:p>
    <w:p w:rsidR="00AF4D07" w:rsidRDefault="00AF4D07" w:rsidP="00AF4D07"/>
    <w:p w:rsidR="00AF4D07" w:rsidRDefault="00AF4D07" w:rsidP="00AF4D07"/>
    <w:p w:rsidR="00AF4D07" w:rsidRDefault="00AF4D07" w:rsidP="00AF4D07"/>
    <w:p w:rsidR="00AF4D07" w:rsidRDefault="00AF4D07" w:rsidP="00AF4D07"/>
    <w:p w:rsidR="00AF4D07" w:rsidRDefault="00AF4D07" w:rsidP="00AF4D07"/>
    <w:p w:rsidR="00AF4D07" w:rsidRDefault="00AF4D07" w:rsidP="00AF4D07"/>
    <w:p w:rsidR="00AF4D07" w:rsidRDefault="00AF4D07" w:rsidP="00AF4D07"/>
    <w:p w:rsidR="00AF4D07" w:rsidRDefault="00AF4D07" w:rsidP="00AF4D07"/>
    <w:p w:rsidR="00AF4D07" w:rsidRDefault="00AF4D07" w:rsidP="00AF4D07"/>
    <w:p w:rsidR="00AF4D07" w:rsidRDefault="00AF4D07" w:rsidP="00AF4D07"/>
    <w:p w:rsidR="00AF4D07" w:rsidRDefault="00AF4D07" w:rsidP="00AF4D07"/>
    <w:p w:rsidR="00AF4D07" w:rsidRDefault="00AF4D07" w:rsidP="00AF4D07">
      <w:pPr>
        <w:pStyle w:val="1"/>
      </w:pPr>
      <w:bookmarkStart w:id="17" w:name="_Toc388910649"/>
      <w:r>
        <w:lastRenderedPageBreak/>
        <w:t>Βιβλιογραφία</w:t>
      </w:r>
      <w:bookmarkEnd w:id="17"/>
    </w:p>
    <w:p w:rsidR="00B5247A" w:rsidRPr="00B5247A" w:rsidRDefault="00B5247A" w:rsidP="00B5247A"/>
    <w:p w:rsidR="000577B8" w:rsidRPr="00B5247A" w:rsidRDefault="00B5247A" w:rsidP="00B5247A">
      <w:pPr>
        <w:pStyle w:val="2"/>
      </w:pPr>
      <w:bookmarkStart w:id="18" w:name="_Toc388910650"/>
      <w:r>
        <w:t>Βιβλία:</w:t>
      </w:r>
      <w:bookmarkEnd w:id="18"/>
    </w:p>
    <w:p w:rsidR="0020663C" w:rsidRPr="0020663C" w:rsidRDefault="000577B8" w:rsidP="0020663C">
      <w:pPr>
        <w:spacing w:line="360" w:lineRule="auto"/>
        <w:jc w:val="both"/>
        <w:rPr>
          <w:rFonts w:ascii="Calibri Light" w:hAnsi="Calibri Light" w:cs="TriplexGreekOKLight"/>
          <w:sz w:val="24"/>
          <w:szCs w:val="24"/>
        </w:rPr>
      </w:pPr>
      <w:r w:rsidRPr="0020663C">
        <w:rPr>
          <w:rFonts w:ascii="Calibri Light" w:hAnsi="Calibri Light" w:cs="TriplexGreekOKLight"/>
          <w:sz w:val="24"/>
          <w:szCs w:val="24"/>
        </w:rPr>
        <w:t xml:space="preserve">Μήτσης Ν., (2004) </w:t>
      </w:r>
      <w:r w:rsidRPr="0020663C">
        <w:rPr>
          <w:rFonts w:ascii="Calibri Light" w:hAnsi="Calibri Light" w:cs="TriplexGreekOKLight"/>
          <w:i/>
          <w:sz w:val="24"/>
          <w:szCs w:val="24"/>
        </w:rPr>
        <w:t>Η διδασκαλία της γλώσσας υπό το πρίσμα της επικοινωνιακής προσέγγισης</w:t>
      </w:r>
      <w:r w:rsidRPr="0020663C">
        <w:rPr>
          <w:rFonts w:ascii="Calibri Light" w:hAnsi="Calibri Light" w:cs="TriplexGreekOKLight"/>
          <w:sz w:val="24"/>
          <w:szCs w:val="24"/>
        </w:rPr>
        <w:t>, εκδόσεις Gutenberg</w:t>
      </w:r>
      <w:r w:rsidR="0020663C">
        <w:rPr>
          <w:rFonts w:ascii="Calibri Light" w:hAnsi="Calibri Light" w:cs="TriplexGreekOKLight"/>
          <w:sz w:val="24"/>
          <w:szCs w:val="24"/>
        </w:rPr>
        <w:t xml:space="preserve">, </w:t>
      </w:r>
      <w:r w:rsidR="0020663C" w:rsidRPr="0020663C">
        <w:rPr>
          <w:rFonts w:ascii="Calibri Light" w:hAnsi="Calibri Light" w:cs="TriplexGreekOKLight"/>
          <w:sz w:val="24"/>
          <w:szCs w:val="24"/>
        </w:rPr>
        <w:t>Αθήνα</w:t>
      </w:r>
    </w:p>
    <w:p w:rsidR="0020663C" w:rsidRPr="0020663C" w:rsidRDefault="0020663C" w:rsidP="0020663C">
      <w:pPr>
        <w:spacing w:line="360" w:lineRule="auto"/>
        <w:jc w:val="both"/>
        <w:rPr>
          <w:rFonts w:ascii="Calibri Light" w:eastAsia="Calibri" w:hAnsi="Calibri Light" w:cs="Times New Roman"/>
          <w:sz w:val="24"/>
          <w:szCs w:val="24"/>
        </w:rPr>
      </w:pPr>
      <w:r w:rsidRPr="0020663C">
        <w:rPr>
          <w:rFonts w:ascii="Calibri Light" w:eastAsia="Calibri" w:hAnsi="Calibri Light" w:cs="Times New Roman"/>
          <w:sz w:val="24"/>
          <w:szCs w:val="24"/>
        </w:rPr>
        <w:t xml:space="preserve">Ρέλλος, Ν., (2000) </w:t>
      </w:r>
      <w:r w:rsidRPr="0020663C">
        <w:rPr>
          <w:rFonts w:ascii="Calibri Light" w:eastAsia="Calibri" w:hAnsi="Calibri Light" w:cs="Times New Roman"/>
          <w:i/>
          <w:sz w:val="24"/>
          <w:szCs w:val="24"/>
        </w:rPr>
        <w:t>Για μια επίκαιρη διδασκαλία</w:t>
      </w:r>
      <w:r w:rsidRPr="0020663C">
        <w:rPr>
          <w:rFonts w:ascii="Calibri Light" w:eastAsia="Calibri" w:hAnsi="Calibri Light" w:cs="Times New Roman"/>
          <w:sz w:val="24"/>
          <w:szCs w:val="24"/>
        </w:rPr>
        <w:t>, εκδόσεις Gutenberg, Aθήνα,2000</w:t>
      </w:r>
    </w:p>
    <w:p w:rsidR="0020663C" w:rsidRPr="000577B8" w:rsidRDefault="0020663C" w:rsidP="000577B8">
      <w:pPr>
        <w:rPr>
          <w:rFonts w:ascii="Calibri Light" w:hAnsi="Calibri Light" w:cs="TriplexGreekOKLight"/>
        </w:rPr>
      </w:pPr>
    </w:p>
    <w:p w:rsidR="000577B8" w:rsidRDefault="00B5247A" w:rsidP="00B5247A">
      <w:pPr>
        <w:pStyle w:val="2"/>
      </w:pPr>
      <w:bookmarkStart w:id="19" w:name="_Toc388910651"/>
      <w:r>
        <w:t>Ηλεκτρονικές διευθύνσεις:</w:t>
      </w:r>
      <w:bookmarkEnd w:id="19"/>
    </w:p>
    <w:p w:rsidR="0007428B" w:rsidRPr="0007428B" w:rsidRDefault="0007428B" w:rsidP="0007428B">
      <w:hyperlink r:id="rId12" w:history="1">
        <w:r w:rsidRPr="00377DD2">
          <w:rPr>
            <w:rStyle w:val="-"/>
          </w:rPr>
          <w:t>http://www.livanis.gr/%CE%88%CE%98%CE%99%CE%9C%CE%91-%CE%A4%CE%9F%CE%A5-%CE%A0%CE%91%CE%A3%CE%A7%CE%91_a-7959.aspx</w:t>
        </w:r>
      </w:hyperlink>
      <w:r>
        <w:t xml:space="preserve"> </w:t>
      </w:r>
    </w:p>
    <w:p w:rsidR="00B5247A" w:rsidRPr="00B5247A" w:rsidRDefault="00923528" w:rsidP="00B5247A">
      <w:hyperlink r:id="rId13" w:anchor="ixzz2y1BiD6Q9" w:history="1">
        <w:r w:rsidR="00B5247A" w:rsidRPr="00635334">
          <w:rPr>
            <w:rStyle w:val="-"/>
          </w:rPr>
          <w:t>http://www.asxetos.gr/Default.aspx?tabId=162&amp;s=156&amp;sc=137#ixzz2y1BiD6Q9</w:t>
        </w:r>
      </w:hyperlink>
      <w:r w:rsidR="00B5247A">
        <w:t xml:space="preserve"> </w:t>
      </w:r>
    </w:p>
    <w:p w:rsidR="004B3541" w:rsidRDefault="00923528" w:rsidP="000577B8">
      <w:hyperlink r:id="rId14" w:history="1">
        <w:r w:rsidR="00BF146C" w:rsidRPr="00635334">
          <w:rPr>
            <w:rStyle w:val="-"/>
          </w:rPr>
          <w:t>http://www.paidika.gr/index.php?option=com_content&amp;task=category&amp;sectionid=8&amp;id=145&amp;Itemid=389</w:t>
        </w:r>
      </w:hyperlink>
      <w:r w:rsidR="00BF146C">
        <w:t xml:space="preserve"> </w:t>
      </w:r>
    </w:p>
    <w:p w:rsidR="00BF146C" w:rsidRDefault="00923528" w:rsidP="000577B8">
      <w:hyperlink r:id="rId15" w:history="1">
        <w:r w:rsidR="00BF146C" w:rsidRPr="00635334">
          <w:rPr>
            <w:rStyle w:val="-"/>
          </w:rPr>
          <w:t>http://www.inewsgr.com/155/perierga-paschalina-ethima-stin-ellada.htm</w:t>
        </w:r>
      </w:hyperlink>
      <w:r w:rsidR="00BF146C">
        <w:t xml:space="preserve"> </w:t>
      </w:r>
    </w:p>
    <w:p w:rsidR="00BF146C" w:rsidRDefault="00923528" w:rsidP="000577B8">
      <w:hyperlink r:id="rId16" w:history="1">
        <w:r w:rsidR="00BF146C" w:rsidRPr="00635334">
          <w:rPr>
            <w:rStyle w:val="-"/>
          </w:rPr>
          <w:t>http://www.newsnowgr.com/article/656534/perierga-pasxalina-ethima-stin-ellada.html</w:t>
        </w:r>
      </w:hyperlink>
      <w:r w:rsidR="00BF146C">
        <w:t xml:space="preserve"> </w:t>
      </w:r>
    </w:p>
    <w:p w:rsidR="00BF146C" w:rsidRPr="00B5247A" w:rsidRDefault="0007428B" w:rsidP="000577B8">
      <w:hyperlink r:id="rId17" w:history="1">
        <w:r w:rsidRPr="00377DD2">
          <w:rPr>
            <w:rStyle w:val="-"/>
          </w:rPr>
          <w:t>http://www.greek-language.gr/Resources/literature/tools/concordance/browse.html?cnd_id=4&amp;text_id=331</w:t>
        </w:r>
      </w:hyperlink>
      <w:r>
        <w:t xml:space="preserve"> </w:t>
      </w:r>
    </w:p>
    <w:p w:rsidR="004B3541" w:rsidRPr="00B5247A" w:rsidRDefault="0007428B" w:rsidP="000577B8">
      <w:hyperlink r:id="rId18" w:history="1">
        <w:r w:rsidRPr="00377DD2">
          <w:rPr>
            <w:rStyle w:val="-"/>
          </w:rPr>
          <w:t>https://www.youtube.com/watch?v=mHrs690JRaI</w:t>
        </w:r>
      </w:hyperlink>
      <w:r>
        <w:t xml:space="preserve"> </w:t>
      </w:r>
    </w:p>
    <w:p w:rsidR="004B3541" w:rsidRPr="00B5247A" w:rsidRDefault="004B3541" w:rsidP="000577B8"/>
    <w:p w:rsidR="004B3541" w:rsidRPr="00B5247A" w:rsidRDefault="004B3541" w:rsidP="000577B8"/>
    <w:p w:rsidR="004B3541" w:rsidRPr="00B5247A" w:rsidRDefault="004B3541" w:rsidP="000577B8"/>
    <w:p w:rsidR="004B3541" w:rsidRPr="00B5247A" w:rsidRDefault="004B3541" w:rsidP="000577B8"/>
    <w:p w:rsidR="004B3541" w:rsidRPr="00B5247A" w:rsidRDefault="004B3541" w:rsidP="000577B8"/>
    <w:p w:rsidR="004B3541" w:rsidRPr="00B5247A" w:rsidRDefault="004B3541" w:rsidP="000577B8"/>
    <w:p w:rsidR="004B3541" w:rsidRPr="00B5247A" w:rsidRDefault="004B3541" w:rsidP="000577B8"/>
    <w:p w:rsidR="004B3541" w:rsidRPr="00B5247A" w:rsidRDefault="004B3541" w:rsidP="000577B8"/>
    <w:p w:rsidR="004B3541" w:rsidRPr="00B5247A" w:rsidRDefault="004B3541" w:rsidP="000577B8"/>
    <w:p w:rsidR="004B3541" w:rsidRPr="00B5247A" w:rsidRDefault="004B3541" w:rsidP="000577B8"/>
    <w:p w:rsidR="004B3541" w:rsidRDefault="004B3541" w:rsidP="004B3541">
      <w:pPr>
        <w:pStyle w:val="1"/>
      </w:pPr>
      <w:bookmarkStart w:id="20" w:name="_Toc388910652"/>
      <w:r>
        <w:lastRenderedPageBreak/>
        <w:t>Παράρτημα</w:t>
      </w:r>
      <w:bookmarkEnd w:id="20"/>
    </w:p>
    <w:p w:rsidR="004B3541" w:rsidRPr="00F37BD1" w:rsidRDefault="004B3541" w:rsidP="004B3541">
      <w:pPr>
        <w:pStyle w:val="1"/>
        <w:jc w:val="center"/>
        <w:rPr>
          <w:rFonts w:ascii="Comic Sans MS" w:hAnsi="Comic Sans MS"/>
        </w:rPr>
      </w:pPr>
      <w:bookmarkStart w:id="21" w:name="_Toc388910653"/>
      <w:r w:rsidRPr="00F37BD1">
        <w:rPr>
          <w:rFonts w:ascii="Comic Sans MS" w:hAnsi="Comic Sans MS"/>
        </w:rPr>
        <w:t>Φύλλο Εργασίας</w:t>
      </w:r>
      <w:bookmarkEnd w:id="21"/>
      <w:r w:rsidRPr="00F37BD1">
        <w:rPr>
          <w:rFonts w:ascii="Comic Sans MS" w:hAnsi="Comic Sans MS"/>
        </w:rPr>
        <w:t xml:space="preserve"> </w:t>
      </w:r>
    </w:p>
    <w:p w:rsidR="004B3541" w:rsidRPr="00EB68E5" w:rsidRDefault="004B3541" w:rsidP="004B3541">
      <w:pPr>
        <w:rPr>
          <w:b/>
          <w:sz w:val="24"/>
          <w:szCs w:val="24"/>
        </w:rPr>
      </w:pPr>
    </w:p>
    <w:p w:rsidR="004B3541" w:rsidRPr="00EB68E5" w:rsidRDefault="004B3541" w:rsidP="004B3541">
      <w:pPr>
        <w:pStyle w:val="a5"/>
        <w:numPr>
          <w:ilvl w:val="0"/>
          <w:numId w:val="6"/>
        </w:numPr>
        <w:rPr>
          <w:rFonts w:ascii="Comic Sans MS" w:hAnsi="Comic Sans MS"/>
          <w:b/>
        </w:rPr>
      </w:pPr>
      <w:r w:rsidRPr="00EB68E5">
        <w:rPr>
          <w:rFonts w:ascii="Comic Sans MS" w:hAnsi="Comic Sans MS"/>
          <w:b/>
        </w:rPr>
        <w:t>Συμπληρώστε την ακροστιχίδα της «Ανάστασης»</w:t>
      </w:r>
    </w:p>
    <w:p w:rsidR="004B3541" w:rsidRPr="00F37BD1" w:rsidRDefault="004B3541" w:rsidP="004B3541">
      <w:pPr>
        <w:pStyle w:val="a5"/>
        <w:rPr>
          <w:rFonts w:ascii="Comic Sans MS" w:hAnsi="Comic Sans MS"/>
        </w:rPr>
      </w:pPr>
    </w:p>
    <w:p w:rsidR="004B3541" w:rsidRPr="00F37BD1" w:rsidRDefault="004B3541" w:rsidP="004B3541">
      <w:pPr>
        <w:pStyle w:val="a5"/>
        <w:numPr>
          <w:ilvl w:val="0"/>
          <w:numId w:val="7"/>
        </w:numPr>
        <w:rPr>
          <w:rFonts w:ascii="Comic Sans MS" w:hAnsi="Comic Sans MS"/>
        </w:rPr>
      </w:pPr>
      <w:r w:rsidRPr="00F37BD1">
        <w:rPr>
          <w:rFonts w:ascii="Comic Sans MS" w:hAnsi="Comic Sans MS"/>
        </w:rPr>
        <w:t>Το Πάσχα είναι γιορτή του Χριστιανισμού και του …</w:t>
      </w:r>
    </w:p>
    <w:p w:rsidR="004B3541" w:rsidRPr="00F37BD1" w:rsidRDefault="004B3541" w:rsidP="004B3541">
      <w:pPr>
        <w:pStyle w:val="a5"/>
        <w:numPr>
          <w:ilvl w:val="0"/>
          <w:numId w:val="7"/>
        </w:numPr>
        <w:rPr>
          <w:rFonts w:ascii="Comic Sans MS" w:hAnsi="Comic Sans MS"/>
        </w:rPr>
      </w:pPr>
      <w:r w:rsidRPr="00F37BD1">
        <w:rPr>
          <w:rFonts w:ascii="Comic Sans MS" w:hAnsi="Comic Sans MS"/>
        </w:rPr>
        <w:t xml:space="preserve"> Ταυτόχρονα, το Πάσχα γιορτάζεται κι ο ερχομός της…</w:t>
      </w:r>
    </w:p>
    <w:p w:rsidR="004B3541" w:rsidRPr="00F37BD1" w:rsidRDefault="004B3541" w:rsidP="004B3541">
      <w:pPr>
        <w:pStyle w:val="a5"/>
        <w:numPr>
          <w:ilvl w:val="0"/>
          <w:numId w:val="7"/>
        </w:numPr>
        <w:rPr>
          <w:rFonts w:ascii="Comic Sans MS" w:hAnsi="Comic Sans MS"/>
        </w:rPr>
      </w:pPr>
      <w:r w:rsidRPr="00F37BD1">
        <w:rPr>
          <w:rFonts w:ascii="Comic Sans MS" w:hAnsi="Comic Sans MS"/>
        </w:rPr>
        <w:t>Σε όλη την Ελλάδα υπάρχουν διαφορετικά πασχαλινά…</w:t>
      </w:r>
    </w:p>
    <w:p w:rsidR="004B3541" w:rsidRPr="00F37BD1" w:rsidRDefault="004B3541" w:rsidP="004B3541">
      <w:pPr>
        <w:pStyle w:val="a5"/>
        <w:numPr>
          <w:ilvl w:val="0"/>
          <w:numId w:val="7"/>
        </w:numPr>
        <w:rPr>
          <w:rFonts w:ascii="Comic Sans MS" w:hAnsi="Comic Sans MS"/>
        </w:rPr>
      </w:pPr>
      <w:r w:rsidRPr="00F37BD1">
        <w:rPr>
          <w:rFonts w:ascii="Comic Sans MS" w:hAnsi="Comic Sans MS"/>
        </w:rPr>
        <w:t>Το Πάσχα προέρχεται από τη λέξη…</w:t>
      </w:r>
    </w:p>
    <w:p w:rsidR="004B3541" w:rsidRPr="00F37BD1" w:rsidRDefault="004B3541" w:rsidP="004B3541">
      <w:pPr>
        <w:pStyle w:val="a5"/>
        <w:numPr>
          <w:ilvl w:val="0"/>
          <w:numId w:val="7"/>
        </w:numPr>
        <w:rPr>
          <w:rFonts w:ascii="Comic Sans MS" w:hAnsi="Comic Sans MS"/>
        </w:rPr>
      </w:pPr>
      <w:r w:rsidRPr="00F37BD1">
        <w:rPr>
          <w:rFonts w:ascii="Comic Sans MS" w:hAnsi="Comic Sans MS"/>
        </w:rPr>
        <w:t>Στον ουρανό εμφανίζονται πολλά τη νύχτα της Λαμπρής…</w:t>
      </w:r>
    </w:p>
    <w:p w:rsidR="004B3541" w:rsidRPr="00F37BD1" w:rsidRDefault="004B3541" w:rsidP="004B3541">
      <w:pPr>
        <w:pStyle w:val="a5"/>
        <w:numPr>
          <w:ilvl w:val="0"/>
          <w:numId w:val="7"/>
        </w:numPr>
        <w:rPr>
          <w:rFonts w:ascii="Comic Sans MS" w:hAnsi="Comic Sans MS"/>
        </w:rPr>
      </w:pPr>
      <w:r w:rsidRPr="00F37BD1">
        <w:rPr>
          <w:rFonts w:ascii="Comic Sans MS" w:hAnsi="Comic Sans MS"/>
        </w:rPr>
        <w:t>Οι 40 μέρες πριν το Πάσχα ονομάζονται…</w:t>
      </w:r>
    </w:p>
    <w:p w:rsidR="004B3541" w:rsidRPr="00F37BD1" w:rsidRDefault="004B3541" w:rsidP="004B3541">
      <w:pPr>
        <w:pStyle w:val="a5"/>
        <w:numPr>
          <w:ilvl w:val="0"/>
          <w:numId w:val="7"/>
        </w:numPr>
        <w:rPr>
          <w:rFonts w:ascii="Comic Sans MS" w:hAnsi="Comic Sans MS"/>
        </w:rPr>
      </w:pPr>
      <w:r w:rsidRPr="00F37BD1">
        <w:rPr>
          <w:rFonts w:ascii="Comic Sans MS" w:hAnsi="Comic Sans MS"/>
        </w:rPr>
        <w:t>Σε πολλά μέρη της Ελλάδας τη Μ. Παρασκευή καίγεται ο…</w:t>
      </w:r>
    </w:p>
    <w:p w:rsidR="004B3541" w:rsidRDefault="004B3541" w:rsidP="004B3541">
      <w:pPr>
        <w:pStyle w:val="a5"/>
        <w:numPr>
          <w:ilvl w:val="0"/>
          <w:numId w:val="7"/>
        </w:numPr>
        <w:rPr>
          <w:rFonts w:ascii="Comic Sans MS" w:hAnsi="Comic Sans MS"/>
        </w:rPr>
      </w:pPr>
      <w:r w:rsidRPr="00F37BD1">
        <w:rPr>
          <w:rFonts w:ascii="Comic Sans MS" w:hAnsi="Comic Sans MS"/>
        </w:rPr>
        <w:t>Στην Πάτμο κάθε χρόνο αναβιώνει το έθιμο του…</w:t>
      </w:r>
    </w:p>
    <w:p w:rsidR="004B3541" w:rsidRPr="004B3541" w:rsidRDefault="004B3541" w:rsidP="004B3541">
      <w:pPr>
        <w:pStyle w:val="a5"/>
        <w:rPr>
          <w:rFonts w:ascii="Comic Sans MS" w:hAnsi="Comic Sans MS"/>
        </w:rPr>
      </w:pPr>
    </w:p>
    <w:p w:rsidR="004B3541" w:rsidRPr="00CA7B4A" w:rsidRDefault="004B3541" w:rsidP="004B3541">
      <w:pPr>
        <w:pStyle w:val="a5"/>
        <w:jc w:val="both"/>
        <w:rPr>
          <w:b/>
          <w:sz w:val="24"/>
          <w:szCs w:val="24"/>
        </w:rPr>
      </w:pPr>
      <w:r w:rsidRPr="00CA7B4A">
        <w:rPr>
          <w:b/>
          <w:sz w:val="24"/>
          <w:szCs w:val="24"/>
        </w:rPr>
        <w:t xml:space="preserve">1.  _ _ _ _ </w:t>
      </w:r>
      <w:r>
        <w:rPr>
          <w:b/>
          <w:sz w:val="24"/>
          <w:szCs w:val="24"/>
        </w:rPr>
        <w:t xml:space="preserve"> </w:t>
      </w:r>
      <w:r w:rsidRPr="00CA7B4A">
        <w:rPr>
          <w:b/>
          <w:sz w:val="24"/>
          <w:szCs w:val="24"/>
        </w:rPr>
        <w:t>Α _ _ _ _ _</w:t>
      </w:r>
    </w:p>
    <w:p w:rsidR="004B3541" w:rsidRPr="00CA7B4A" w:rsidRDefault="004B3541" w:rsidP="004B3541">
      <w:pPr>
        <w:pStyle w:val="a5"/>
        <w:jc w:val="both"/>
        <w:rPr>
          <w:b/>
          <w:sz w:val="24"/>
          <w:szCs w:val="24"/>
        </w:rPr>
      </w:pPr>
      <w:r w:rsidRPr="00CA7B4A">
        <w:rPr>
          <w:b/>
          <w:sz w:val="24"/>
          <w:szCs w:val="24"/>
        </w:rPr>
        <w:t xml:space="preserve">2.           _ </w:t>
      </w:r>
      <w:r>
        <w:rPr>
          <w:b/>
          <w:sz w:val="24"/>
          <w:szCs w:val="24"/>
        </w:rPr>
        <w:t xml:space="preserve"> </w:t>
      </w:r>
      <w:r w:rsidRPr="00CA7B4A">
        <w:rPr>
          <w:b/>
          <w:sz w:val="24"/>
          <w:szCs w:val="24"/>
        </w:rPr>
        <w:t>Ν _ _ _ _ _</w:t>
      </w:r>
    </w:p>
    <w:p w:rsidR="004B3541" w:rsidRPr="00CA7B4A" w:rsidRDefault="00923528" w:rsidP="004B3541">
      <w:pPr>
        <w:pStyle w:val="a5"/>
        <w:jc w:val="both"/>
        <w:rPr>
          <w:b/>
          <w:sz w:val="24"/>
          <w:szCs w:val="24"/>
        </w:rPr>
      </w:pPr>
      <w:r>
        <w:rPr>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37.75pt;margin-top:4.8pt;width:255pt;height:422.65pt;z-index:251667456;mso-width-relative:margin;mso-height-relative:margin" fillcolor="white [3201]" strokecolor="#95b3d7 [1940]" strokeweight="1pt">
            <v:fill color2="#b8cce4 [1300]" focusposition="1" focussize="" focus="100%" type="gradient"/>
            <v:shadow on="t" type="perspective" color="#243f60 [1604]" opacity=".5" offset="1pt" offset2="-3pt"/>
            <v:textbox style="mso-next-textbox:#_x0000_s1032">
              <w:txbxContent>
                <w:p w:rsidR="004B3541" w:rsidRPr="009C712E" w:rsidRDefault="004B3541" w:rsidP="004B3541">
                  <w:pPr>
                    <w:rPr>
                      <w:rFonts w:ascii="Comic Sans MS" w:eastAsia="Times New Roman" w:hAnsi="Comic Sans MS" w:cs="Times New Roman"/>
                      <w:sz w:val="20"/>
                      <w:szCs w:val="20"/>
                      <w:lang w:eastAsia="el-GR"/>
                    </w:rPr>
                  </w:pPr>
                  <w:r w:rsidRPr="009C712E">
                    <w:rPr>
                      <w:rFonts w:ascii="Comic Sans MS" w:eastAsia="Times New Roman" w:hAnsi="Comic Sans MS" w:cs="Times New Roman"/>
                      <w:b/>
                      <w:bCs/>
                      <w:sz w:val="20"/>
                      <w:szCs w:val="20"/>
                      <w:lang w:eastAsia="el-GR"/>
                    </w:rPr>
                    <w:t>Οι πόνοι της Παναγιάς</w:t>
                  </w:r>
                  <w:r w:rsidRPr="009C712E">
                    <w:rPr>
                      <w:rFonts w:ascii="Comic Sans MS" w:eastAsia="Times New Roman" w:hAnsi="Comic Sans MS" w:cs="Times New Roman"/>
                      <w:sz w:val="20"/>
                      <w:szCs w:val="20"/>
                      <w:lang w:eastAsia="el-GR"/>
                    </w:rPr>
                    <w:br/>
                  </w:r>
                  <w:r w:rsidRPr="009C712E">
                    <w:rPr>
                      <w:rFonts w:ascii="Comic Sans MS" w:eastAsia="Times New Roman" w:hAnsi="Comic Sans MS" w:cs="Times New Roman"/>
                      <w:sz w:val="20"/>
                      <w:szCs w:val="20"/>
                      <w:lang w:eastAsia="el-GR"/>
                    </w:rPr>
                    <w:br/>
                    <w:t>Πού να σε κρύψω, γιόκα μου, να μη σε φτάνουν οι κακοί;</w:t>
                  </w:r>
                  <w:r w:rsidRPr="009C712E">
                    <w:rPr>
                      <w:rFonts w:ascii="Comic Sans MS" w:eastAsia="Times New Roman" w:hAnsi="Comic Sans MS" w:cs="Times New Roman"/>
                      <w:sz w:val="20"/>
                      <w:szCs w:val="20"/>
                      <w:lang w:eastAsia="el-GR"/>
                    </w:rPr>
                    <w:br/>
                    <w:t>Σε ποιο νησί του Ωκεανού, σε ποια κορφήν ερημική;</w:t>
                  </w:r>
                  <w:r w:rsidRPr="009C712E">
                    <w:rPr>
                      <w:rFonts w:ascii="Comic Sans MS" w:eastAsia="Times New Roman" w:hAnsi="Comic Sans MS" w:cs="Times New Roman"/>
                      <w:sz w:val="20"/>
                      <w:szCs w:val="20"/>
                      <w:lang w:eastAsia="el-GR"/>
                    </w:rPr>
                    <w:br/>
                    <w:t>Δε θα σε μάθω να μιλάς και τ’ άδικο φωνάξεις</w:t>
                  </w:r>
                  <w:r w:rsidRPr="009C712E">
                    <w:rPr>
                      <w:rFonts w:ascii="Comic Sans MS" w:eastAsia="Times New Roman" w:hAnsi="Comic Sans MS" w:cs="Times New Roman"/>
                      <w:sz w:val="20"/>
                      <w:szCs w:val="20"/>
                      <w:lang w:eastAsia="el-GR"/>
                    </w:rPr>
                    <w:br/>
                    <w:t>Ξέρω πως θάχεις την καρδιά τόσο καλή, τόσο γλυκή,</w:t>
                  </w:r>
                  <w:r w:rsidRPr="009C712E">
                    <w:rPr>
                      <w:rFonts w:ascii="Comic Sans MS" w:eastAsia="Times New Roman" w:hAnsi="Comic Sans MS" w:cs="Times New Roman"/>
                      <w:sz w:val="20"/>
                      <w:szCs w:val="20"/>
                      <w:lang w:eastAsia="el-GR"/>
                    </w:rPr>
                    <w:br/>
                    <w:t>που με τα βρόχια της οργής ταχιά θενά σπαράξεις.</w:t>
                  </w:r>
                  <w:r w:rsidRPr="009C712E">
                    <w:rPr>
                      <w:rFonts w:ascii="Comic Sans MS" w:eastAsia="Times New Roman" w:hAnsi="Comic Sans MS" w:cs="Times New Roman"/>
                      <w:sz w:val="20"/>
                      <w:szCs w:val="20"/>
                      <w:lang w:eastAsia="el-GR"/>
                    </w:rPr>
                    <w:br/>
                  </w:r>
                  <w:r w:rsidRPr="009C712E">
                    <w:rPr>
                      <w:rFonts w:ascii="Comic Sans MS" w:eastAsia="Times New Roman" w:hAnsi="Comic Sans MS" w:cs="Times New Roman"/>
                      <w:sz w:val="20"/>
                      <w:szCs w:val="20"/>
                      <w:lang w:eastAsia="el-GR"/>
                    </w:rPr>
                    <w:br/>
                    <w:t>Τη νύχτα θα σηκώνομαι κι αγάλια θα νυχοπατώ,</w:t>
                  </w:r>
                  <w:r w:rsidRPr="009C712E">
                    <w:rPr>
                      <w:rFonts w:ascii="Comic Sans MS" w:eastAsia="Times New Roman" w:hAnsi="Comic Sans MS" w:cs="Times New Roman"/>
                      <w:sz w:val="20"/>
                      <w:szCs w:val="20"/>
                      <w:lang w:eastAsia="el-GR"/>
                    </w:rPr>
                    <w:br/>
                    <w:t>να σκύβω την ανάσα σου ν’ ακώ, πουλάκι μου ζεστό</w:t>
                  </w:r>
                  <w:r w:rsidRPr="009C712E">
                    <w:rPr>
                      <w:rFonts w:ascii="Comic Sans MS" w:eastAsia="Times New Roman" w:hAnsi="Comic Sans MS" w:cs="Times New Roman"/>
                      <w:sz w:val="20"/>
                      <w:szCs w:val="20"/>
                      <w:lang w:eastAsia="el-GR"/>
                    </w:rPr>
                    <w:br/>
                    <w:t>να σου τοιμάζω στη φωτιά γάλα και χαμομήλι,</w:t>
                  </w:r>
                  <w:r w:rsidRPr="009C712E">
                    <w:rPr>
                      <w:rFonts w:ascii="Comic Sans MS" w:eastAsia="Times New Roman" w:hAnsi="Comic Sans MS" w:cs="Times New Roman"/>
                      <w:sz w:val="20"/>
                      <w:szCs w:val="20"/>
                      <w:lang w:eastAsia="el-GR"/>
                    </w:rPr>
                    <w:br/>
                    <w:t>κ’ υστέρα απ’ το παράθυρο με καρδιοχτύπι να κοιτώ</w:t>
                  </w:r>
                  <w:r w:rsidRPr="009C712E">
                    <w:rPr>
                      <w:rFonts w:ascii="Comic Sans MS" w:eastAsia="Times New Roman" w:hAnsi="Comic Sans MS" w:cs="Times New Roman"/>
                      <w:sz w:val="20"/>
                      <w:szCs w:val="20"/>
                      <w:lang w:eastAsia="el-GR"/>
                    </w:rPr>
                    <w:br/>
                    <w:t>που θα πηγαίνεις στο σκολιό με πλάκα και κοντύλι…</w:t>
                  </w:r>
                  <w:r w:rsidRPr="009C712E">
                    <w:rPr>
                      <w:rFonts w:ascii="Comic Sans MS" w:eastAsia="Times New Roman" w:hAnsi="Comic Sans MS" w:cs="Times New Roman"/>
                      <w:sz w:val="20"/>
                      <w:szCs w:val="20"/>
                      <w:lang w:eastAsia="el-GR"/>
                    </w:rPr>
                    <w:br/>
                  </w:r>
                  <w:r w:rsidRPr="009C712E">
                    <w:rPr>
                      <w:rFonts w:ascii="Comic Sans MS" w:eastAsia="Times New Roman" w:hAnsi="Comic Sans MS" w:cs="Times New Roman"/>
                      <w:sz w:val="20"/>
                      <w:szCs w:val="20"/>
                      <w:lang w:eastAsia="el-GR"/>
                    </w:rPr>
                    <w:br/>
                    <w:t>Κι αν κάποτε τα φρένα σου μ’ αλήθεια, φως της αστραπής,</w:t>
                  </w:r>
                  <w:r w:rsidRPr="009C712E">
                    <w:rPr>
                      <w:rFonts w:ascii="Comic Sans MS" w:eastAsia="Times New Roman" w:hAnsi="Comic Sans MS" w:cs="Times New Roman"/>
                      <w:sz w:val="20"/>
                      <w:szCs w:val="20"/>
                      <w:lang w:eastAsia="el-GR"/>
                    </w:rPr>
                    <w:br/>
                    <w:t>χτυπήσει ο Κύρης τ’ ουρανού, παιδάκι μου να μη την πεις</w:t>
                  </w:r>
                  <w:r w:rsidRPr="009C712E">
                    <w:rPr>
                      <w:rFonts w:ascii="Comic Sans MS" w:eastAsia="Times New Roman" w:hAnsi="Comic Sans MS" w:cs="Times New Roman"/>
                      <w:sz w:val="20"/>
                      <w:szCs w:val="20"/>
                      <w:lang w:eastAsia="el-GR"/>
                    </w:rPr>
                    <w:br/>
                    <w:t>Θεριά οι ανθρώποι, δεν μπορούν το φως να το σηκώσουν</w:t>
                  </w:r>
                  <w:r w:rsidRPr="009C712E">
                    <w:rPr>
                      <w:rFonts w:ascii="Comic Sans MS" w:eastAsia="Times New Roman" w:hAnsi="Comic Sans MS" w:cs="Times New Roman"/>
                      <w:sz w:val="20"/>
                      <w:szCs w:val="20"/>
                      <w:lang w:eastAsia="el-GR"/>
                    </w:rPr>
                    <w:br/>
                    <w:t>Δεν είν’ αλήθεια πιο χρυσή σαν την αλήθεια της σιωπής.</w:t>
                  </w:r>
                  <w:r w:rsidRPr="009C712E">
                    <w:rPr>
                      <w:rFonts w:ascii="Comic Sans MS" w:eastAsia="Times New Roman" w:hAnsi="Comic Sans MS" w:cs="Times New Roman"/>
                      <w:sz w:val="20"/>
                      <w:szCs w:val="20"/>
                      <w:lang w:eastAsia="el-GR"/>
                    </w:rPr>
                    <w:br/>
                    <w:t>Χίλιες φορές να γεννηθείς, τόσες θα σε σταυρώσουν!</w:t>
                  </w:r>
                </w:p>
                <w:p w:rsidR="004B3541" w:rsidRPr="009C712E" w:rsidRDefault="004B3541" w:rsidP="004B3541">
                  <w:pPr>
                    <w:jc w:val="right"/>
                    <w:rPr>
                      <w:rFonts w:ascii="Comic Sans MS" w:hAnsi="Comic Sans MS"/>
                      <w:b/>
                      <w:sz w:val="20"/>
                      <w:szCs w:val="20"/>
                    </w:rPr>
                  </w:pPr>
                  <w:r w:rsidRPr="009C712E">
                    <w:rPr>
                      <w:rFonts w:ascii="Comic Sans MS" w:eastAsia="Times New Roman" w:hAnsi="Comic Sans MS" w:cs="Times New Roman"/>
                      <w:b/>
                      <w:sz w:val="20"/>
                      <w:szCs w:val="20"/>
                      <w:lang w:eastAsia="el-GR"/>
                    </w:rPr>
                    <w:t>Κώστας Βάρναλης</w:t>
                  </w:r>
                </w:p>
              </w:txbxContent>
            </v:textbox>
          </v:shape>
        </w:pict>
      </w:r>
      <w:r w:rsidR="004B3541" w:rsidRPr="00CA7B4A">
        <w:rPr>
          <w:b/>
          <w:sz w:val="24"/>
          <w:szCs w:val="24"/>
        </w:rPr>
        <w:t xml:space="preserve">3.  </w:t>
      </w:r>
      <w:r w:rsidR="004B3541">
        <w:rPr>
          <w:b/>
          <w:sz w:val="24"/>
          <w:szCs w:val="24"/>
        </w:rPr>
        <w:t xml:space="preserve"> </w:t>
      </w:r>
      <w:r w:rsidR="004B3541" w:rsidRPr="00CA7B4A">
        <w:rPr>
          <w:b/>
          <w:sz w:val="24"/>
          <w:szCs w:val="24"/>
        </w:rPr>
        <w:t>_ _ _ _ Α</w:t>
      </w:r>
    </w:p>
    <w:p w:rsidR="004B3541" w:rsidRPr="00CA7B4A" w:rsidRDefault="004B3541" w:rsidP="004B3541">
      <w:pPr>
        <w:pStyle w:val="a5"/>
        <w:jc w:val="both"/>
        <w:rPr>
          <w:b/>
          <w:sz w:val="24"/>
          <w:szCs w:val="24"/>
        </w:rPr>
      </w:pPr>
      <w:r w:rsidRPr="00CA7B4A">
        <w:rPr>
          <w:b/>
          <w:sz w:val="24"/>
          <w:szCs w:val="24"/>
        </w:rPr>
        <w:t>4.         _ _ Σ _ _</w:t>
      </w:r>
    </w:p>
    <w:p w:rsidR="004B3541" w:rsidRPr="00CA7B4A" w:rsidRDefault="004B3541" w:rsidP="004B3541">
      <w:pPr>
        <w:pStyle w:val="a5"/>
        <w:jc w:val="both"/>
        <w:rPr>
          <w:b/>
          <w:sz w:val="24"/>
          <w:szCs w:val="24"/>
        </w:rPr>
      </w:pPr>
      <w:r w:rsidRPr="00CA7B4A">
        <w:rPr>
          <w:b/>
          <w:sz w:val="24"/>
          <w:szCs w:val="24"/>
        </w:rPr>
        <w:t xml:space="preserve">5. </w:t>
      </w:r>
      <w:r>
        <w:rPr>
          <w:b/>
          <w:sz w:val="24"/>
          <w:szCs w:val="24"/>
        </w:rPr>
        <w:t xml:space="preserve">  </w:t>
      </w:r>
      <w:r w:rsidRPr="00CA7B4A">
        <w:rPr>
          <w:b/>
          <w:sz w:val="24"/>
          <w:szCs w:val="24"/>
        </w:rPr>
        <w:t>_ _ _ _</w:t>
      </w:r>
      <w:r>
        <w:rPr>
          <w:b/>
          <w:sz w:val="24"/>
          <w:szCs w:val="24"/>
        </w:rPr>
        <w:t xml:space="preserve"> </w:t>
      </w:r>
      <w:r w:rsidRPr="00CA7B4A">
        <w:rPr>
          <w:b/>
          <w:sz w:val="24"/>
          <w:szCs w:val="24"/>
        </w:rPr>
        <w:t>Τ _ _ _ _ _ _ _ _</w:t>
      </w:r>
    </w:p>
    <w:p w:rsidR="004B3541" w:rsidRPr="00CA7B4A" w:rsidRDefault="004B3541" w:rsidP="004B3541">
      <w:pPr>
        <w:pStyle w:val="a5"/>
        <w:jc w:val="both"/>
        <w:rPr>
          <w:b/>
          <w:sz w:val="24"/>
          <w:szCs w:val="24"/>
        </w:rPr>
      </w:pPr>
      <w:r w:rsidRPr="00CA7B4A">
        <w:rPr>
          <w:b/>
          <w:sz w:val="24"/>
          <w:szCs w:val="24"/>
        </w:rPr>
        <w:t xml:space="preserve">6.     _ _ _ </w:t>
      </w:r>
      <w:r>
        <w:rPr>
          <w:b/>
          <w:sz w:val="24"/>
          <w:szCs w:val="24"/>
        </w:rPr>
        <w:t xml:space="preserve"> </w:t>
      </w:r>
      <w:r w:rsidRPr="00CA7B4A">
        <w:rPr>
          <w:b/>
          <w:sz w:val="24"/>
          <w:szCs w:val="24"/>
        </w:rPr>
        <w:t>Α _ _ _ _ _</w:t>
      </w:r>
    </w:p>
    <w:p w:rsidR="004B3541" w:rsidRPr="00CA7B4A" w:rsidRDefault="004B3541" w:rsidP="004B3541">
      <w:pPr>
        <w:jc w:val="both"/>
        <w:rPr>
          <w:b/>
          <w:sz w:val="24"/>
          <w:szCs w:val="24"/>
        </w:rPr>
      </w:pPr>
      <w:r w:rsidRPr="00CA7B4A">
        <w:rPr>
          <w:b/>
          <w:sz w:val="24"/>
          <w:szCs w:val="24"/>
        </w:rPr>
        <w:t xml:space="preserve">           7. _ _ _ _ _</w:t>
      </w:r>
      <w:r>
        <w:rPr>
          <w:b/>
          <w:sz w:val="24"/>
          <w:szCs w:val="24"/>
        </w:rPr>
        <w:t xml:space="preserve"> </w:t>
      </w:r>
      <w:r w:rsidRPr="00CA7B4A">
        <w:rPr>
          <w:b/>
          <w:sz w:val="24"/>
          <w:szCs w:val="24"/>
        </w:rPr>
        <w:t>Σ</w:t>
      </w:r>
    </w:p>
    <w:p w:rsidR="004B3541" w:rsidRDefault="004B3541" w:rsidP="004B3541">
      <w:pPr>
        <w:jc w:val="both"/>
        <w:rPr>
          <w:b/>
          <w:sz w:val="24"/>
          <w:szCs w:val="24"/>
        </w:rPr>
      </w:pPr>
      <w:r w:rsidRPr="00CA7B4A">
        <w:rPr>
          <w:b/>
          <w:sz w:val="24"/>
          <w:szCs w:val="24"/>
        </w:rPr>
        <w:t xml:space="preserve">           8.  _ _ _ _ </w:t>
      </w:r>
      <w:r>
        <w:rPr>
          <w:b/>
          <w:sz w:val="24"/>
          <w:szCs w:val="24"/>
        </w:rPr>
        <w:t xml:space="preserve"> </w:t>
      </w:r>
      <w:r w:rsidRPr="00CA7B4A">
        <w:rPr>
          <w:b/>
          <w:sz w:val="24"/>
          <w:szCs w:val="24"/>
        </w:rPr>
        <w:t>Η _ _</w:t>
      </w:r>
    </w:p>
    <w:p w:rsidR="004B3541" w:rsidRDefault="00923528" w:rsidP="004B3541">
      <w:pPr>
        <w:jc w:val="both"/>
        <w:rPr>
          <w:b/>
          <w:sz w:val="24"/>
          <w:szCs w:val="24"/>
        </w:rPr>
      </w:pPr>
      <w:r w:rsidRPr="00923528">
        <w:rPr>
          <w:noProof/>
        </w:rPr>
        <w:pict>
          <v:shape id="_x0000_s1033" type="#_x0000_t202" style="position:absolute;left:0;text-align:left;margin-left:-1in;margin-top:19.25pt;width:300pt;height:109.2pt;z-index:251668480;mso-width-relative:margin;mso-height-relative:margin" strokecolor="white [3212]">
            <v:textbox style="mso-next-textbox:#_x0000_s1033">
              <w:txbxContent>
                <w:p w:rsidR="004B3541" w:rsidRPr="00EB68E5" w:rsidRDefault="004B3541" w:rsidP="004B3541">
                  <w:pPr>
                    <w:rPr>
                      <w:rFonts w:ascii="Comic Sans MS" w:hAnsi="Comic Sans MS" w:cs="Lucida Sans Unicode"/>
                      <w:b/>
                      <w:color w:val="000000"/>
                    </w:rPr>
                  </w:pPr>
                  <w:r w:rsidRPr="00EB68E5">
                    <w:rPr>
                      <w:rFonts w:ascii="Comic Sans MS" w:hAnsi="Comic Sans MS" w:cs="Lucida Sans Unicode"/>
                      <w:b/>
                      <w:color w:val="000000"/>
                    </w:rPr>
                    <w:t>2. «Θεριά οι άνθρωποι... θα σε σταυρώσουν»: Ποιο είναι το νόημα των τριών αυτών στίχων;</w:t>
                  </w:r>
                </w:p>
                <w:p w:rsidR="004B3541" w:rsidRDefault="004B3541" w:rsidP="004B3541">
                  <w:pPr>
                    <w:spacing w:before="100" w:beforeAutospacing="1" w:after="100" w:afterAutospacing="1" w:line="300" w:lineRule="atLeast"/>
                    <w:rPr>
                      <w:rFonts w:ascii="Comic Sans MS" w:eastAsia="Times New Roman" w:hAnsi="Comic Sans MS" w:cs="Lucida Sans Unicode"/>
                      <w:b/>
                      <w:color w:val="000000"/>
                      <w:sz w:val="21"/>
                      <w:szCs w:val="21"/>
                      <w:lang w:eastAsia="el-GR"/>
                    </w:rPr>
                  </w:pPr>
                  <w:r w:rsidRPr="00EB68E5">
                    <w:rPr>
                      <w:rFonts w:ascii="Comic Sans MS" w:hAnsi="Comic Sans MS" w:cs="Lucida Sans Unicode"/>
                      <w:b/>
                      <w:color w:val="000000"/>
                    </w:rPr>
                    <w:t>3.</w:t>
                  </w:r>
                  <w:r w:rsidRPr="00EB68E5">
                    <w:rPr>
                      <w:rFonts w:ascii="Comic Sans MS" w:eastAsia="Times New Roman" w:hAnsi="Comic Sans MS" w:cs="Lucida Sans Unicode"/>
                      <w:b/>
                      <w:color w:val="000000"/>
                      <w:sz w:val="21"/>
                      <w:szCs w:val="21"/>
                      <w:lang w:eastAsia="el-GR"/>
                    </w:rPr>
                    <w:t>Στο μονόλογο της Παναγιάς υπάρχουν στίχοι που εκφράζουν τα τρυφερά της συναισθήματα. Μπορείτε να εντοπίσετε που εμφανίζονται;</w:t>
                  </w:r>
                </w:p>
                <w:p w:rsidR="004B3541" w:rsidRDefault="004B3541" w:rsidP="004B3541">
                  <w:pPr>
                    <w:spacing w:before="100" w:beforeAutospacing="1" w:after="100" w:afterAutospacing="1" w:line="300" w:lineRule="atLeast"/>
                    <w:jc w:val="both"/>
                    <w:rPr>
                      <w:rFonts w:ascii="Comic Sans MS" w:eastAsia="Times New Roman" w:hAnsi="Comic Sans MS" w:cs="Lucida Sans Unicode"/>
                      <w:b/>
                      <w:color w:val="000000"/>
                      <w:sz w:val="21"/>
                      <w:szCs w:val="21"/>
                      <w:lang w:eastAsia="el-GR"/>
                    </w:rPr>
                  </w:pPr>
                </w:p>
                <w:p w:rsidR="004B3541" w:rsidRDefault="004B3541" w:rsidP="004B3541"/>
              </w:txbxContent>
            </v:textbox>
          </v:shape>
        </w:pict>
      </w:r>
    </w:p>
    <w:p w:rsidR="004B3541" w:rsidRDefault="004B3541" w:rsidP="004B3541">
      <w:pPr>
        <w:jc w:val="both"/>
        <w:rPr>
          <w:b/>
          <w:sz w:val="24"/>
          <w:szCs w:val="24"/>
        </w:rPr>
      </w:pPr>
    </w:p>
    <w:p w:rsidR="004B3541" w:rsidRPr="00D759DE" w:rsidRDefault="004B3541" w:rsidP="004B3541">
      <w:pPr>
        <w:framePr w:hSpace="180" w:wrap="around" w:vAnchor="text" w:hAnchor="page" w:x="1" w:y="669"/>
        <w:spacing w:after="0" w:line="240" w:lineRule="auto"/>
        <w:jc w:val="center"/>
        <w:rPr>
          <w:rFonts w:ascii="Times New Roman" w:eastAsia="Times New Roman" w:hAnsi="Times New Roman" w:cs="Times New Roman"/>
          <w:sz w:val="20"/>
          <w:szCs w:val="20"/>
          <w:lang w:eastAsia="el-GR"/>
        </w:rPr>
      </w:pPr>
      <w:r>
        <w:rPr>
          <w:b/>
          <w:sz w:val="24"/>
          <w:szCs w:val="24"/>
        </w:rPr>
        <w:t xml:space="preserve">   </w:t>
      </w:r>
    </w:p>
    <w:p w:rsidR="004B3541" w:rsidRDefault="004B3541" w:rsidP="004B3541">
      <w:pPr>
        <w:pStyle w:val="a5"/>
        <w:numPr>
          <w:ilvl w:val="0"/>
          <w:numId w:val="6"/>
        </w:numPr>
      </w:pPr>
    </w:p>
    <w:p w:rsidR="004B3541" w:rsidRPr="00BF414B" w:rsidRDefault="00923528" w:rsidP="004B3541">
      <w:pPr>
        <w:pStyle w:val="a5"/>
      </w:pPr>
      <w:r w:rsidRPr="00923528">
        <w:rPr>
          <w:b/>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in;margin-top:609.75pt;width:279pt;height:104.25pt;rotation:-360;z-index:251669504;mso-position-horizontal-relative:margin;mso-position-vertical-relative:margin;mso-width-relative:margin;mso-height-relative:margin" o:allowincell="f" adj="1739" filled="t" fillcolor="white [3201]" strokecolor="#4f81bd [3204]" strokeweight="2.5pt">
            <v:imagedata embosscolor="shadow add(51)"/>
            <v:shadow color="#868686"/>
            <v:textbox style="mso-next-textbox:#_x0000_s1034" inset="3.6pt,,3.6pt">
              <w:txbxContent>
                <w:p w:rsidR="004B3541" w:rsidRPr="007A380B" w:rsidRDefault="004B3541" w:rsidP="004B3541">
                  <w:pPr>
                    <w:pStyle w:val="a5"/>
                    <w:numPr>
                      <w:ilvl w:val="0"/>
                      <w:numId w:val="8"/>
                    </w:numPr>
                    <w:spacing w:before="100" w:beforeAutospacing="1" w:after="100" w:afterAutospacing="1" w:line="300" w:lineRule="atLeast"/>
                    <w:rPr>
                      <w:rFonts w:ascii="Comic Sans MS" w:eastAsia="Times New Roman" w:hAnsi="Comic Sans MS" w:cs="Lucida Sans Unicode"/>
                      <w:color w:val="000000"/>
                      <w:lang w:eastAsia="el-GR"/>
                    </w:rPr>
                  </w:pPr>
                  <w:r w:rsidRPr="007A380B">
                    <w:rPr>
                      <w:rFonts w:ascii="Comic Sans MS" w:eastAsia="Times New Roman" w:hAnsi="Comic Sans MS" w:cs="Lucida Sans Unicode"/>
                      <w:color w:val="000000"/>
                      <w:lang w:eastAsia="el-GR"/>
                    </w:rPr>
                    <w:t>Το ποίημα που εξετάσαμε έχει μελοποιηθεί. Μπορείτε να το ακούσετε στον παρακάτω σύνδεσμο, από το Ν. Ξυλούρη:</w:t>
                  </w:r>
                </w:p>
                <w:p w:rsidR="004B3541" w:rsidRPr="007A380B" w:rsidRDefault="00923528" w:rsidP="004B3541">
                  <w:pPr>
                    <w:rPr>
                      <w:rFonts w:ascii="Comic Sans MS" w:hAnsi="Comic Sans MS"/>
                      <w:u w:val="single"/>
                    </w:rPr>
                  </w:pPr>
                  <w:hyperlink r:id="rId19" w:history="1">
                    <w:r w:rsidR="004B3541" w:rsidRPr="007A380B">
                      <w:rPr>
                        <w:rStyle w:val="-"/>
                        <w:rFonts w:ascii="Comic Sans MS" w:hAnsi="Comic Sans MS"/>
                      </w:rPr>
                      <w:t>http://www.youtube.com/watch?v=BTJEmCplFBY</w:t>
                    </w:r>
                  </w:hyperlink>
                  <w:r w:rsidR="004B3541" w:rsidRPr="007A380B">
                    <w:rPr>
                      <w:rFonts w:ascii="Comic Sans MS" w:hAnsi="Comic Sans MS"/>
                      <w:u w:val="single"/>
                    </w:rPr>
                    <w:t xml:space="preserve"> </w:t>
                  </w:r>
                </w:p>
                <w:p w:rsidR="004B3541" w:rsidRDefault="004B3541" w:rsidP="004B3541">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rsidR="004B3541" w:rsidRDefault="004B3541" w:rsidP="004B3541"/>
    <w:p w:rsidR="004B3541" w:rsidRDefault="004B3541" w:rsidP="004B3541"/>
    <w:p w:rsidR="004B3541" w:rsidRDefault="004B3541" w:rsidP="004B3541"/>
    <w:p w:rsidR="004B3541" w:rsidRDefault="004B3541" w:rsidP="004B3541"/>
    <w:p w:rsidR="004B3541" w:rsidRDefault="004B3541" w:rsidP="004B3541"/>
    <w:p w:rsidR="004B3541" w:rsidRPr="00667487" w:rsidRDefault="004B3541" w:rsidP="004B3541">
      <w:pPr>
        <w:pStyle w:val="1"/>
        <w:rPr>
          <w:rFonts w:ascii="Comic Sans MS" w:hAnsi="Comic Sans MS"/>
          <w:noProof/>
          <w:lang w:eastAsia="el-GR"/>
        </w:rPr>
      </w:pPr>
      <w:bookmarkStart w:id="22" w:name="_Toc388910654"/>
      <w:r w:rsidRPr="00667487">
        <w:rPr>
          <w:rFonts w:ascii="Comic Sans MS" w:hAnsi="Comic Sans MS"/>
          <w:noProof/>
          <w:lang w:eastAsia="el-GR"/>
        </w:rPr>
        <w:lastRenderedPageBreak/>
        <w:t>Εργασία για το σπίτι</w:t>
      </w:r>
      <w:bookmarkEnd w:id="22"/>
    </w:p>
    <w:p w:rsidR="004B3541" w:rsidRPr="00667487" w:rsidRDefault="004B3541" w:rsidP="004B3541">
      <w:pPr>
        <w:rPr>
          <w:rFonts w:ascii="Comic Sans MS" w:hAnsi="Comic Sans MS"/>
          <w:lang w:eastAsia="el-GR"/>
        </w:rPr>
      </w:pPr>
    </w:p>
    <w:p w:rsidR="004B3541" w:rsidRPr="00667487" w:rsidRDefault="004B3541" w:rsidP="004B3541">
      <w:pPr>
        <w:pStyle w:val="a5"/>
        <w:numPr>
          <w:ilvl w:val="0"/>
          <w:numId w:val="9"/>
        </w:numPr>
        <w:rPr>
          <w:rFonts w:ascii="Comic Sans MS" w:hAnsi="Comic Sans MS"/>
          <w:b/>
          <w:noProof/>
          <w:sz w:val="24"/>
          <w:szCs w:val="24"/>
          <w:lang w:eastAsia="el-GR"/>
        </w:rPr>
      </w:pPr>
      <w:r w:rsidRPr="00667487">
        <w:rPr>
          <w:rFonts w:ascii="Comic Sans MS" w:hAnsi="Comic Sans MS"/>
          <w:b/>
          <w:noProof/>
          <w:sz w:val="24"/>
          <w:szCs w:val="24"/>
          <w:lang w:eastAsia="el-GR"/>
        </w:rPr>
        <w:t xml:space="preserve">Μέχρι το επόμενο μάθημα μπορείς να πάρεις μια μικρή συνέντευξη από τους παππούδες ή τις γιαγιάδες σου, και να τους ρωτήσεις για τα πασχαλινά έθιμα του δικού σου τόπου. Μπορείς να τα καταγράψεις παρακάτω, ώστε </w:t>
      </w:r>
      <w:r>
        <w:rPr>
          <w:rFonts w:ascii="Comic Sans MS" w:hAnsi="Comic Sans MS"/>
          <w:b/>
          <w:noProof/>
          <w:sz w:val="24"/>
          <w:szCs w:val="24"/>
          <w:lang w:eastAsia="el-GR"/>
        </w:rPr>
        <w:t xml:space="preserve">την επόμενη φορά </w:t>
      </w:r>
      <w:r w:rsidRPr="00667487">
        <w:rPr>
          <w:rFonts w:ascii="Comic Sans MS" w:hAnsi="Comic Sans MS"/>
          <w:b/>
          <w:noProof/>
          <w:sz w:val="24"/>
          <w:szCs w:val="24"/>
          <w:lang w:eastAsia="el-GR"/>
        </w:rPr>
        <w:t xml:space="preserve">να τα διαβάσουν και οι συμμαθητές σου. </w:t>
      </w:r>
    </w:p>
    <w:p w:rsidR="004B3541" w:rsidRDefault="00923528" w:rsidP="004B3541">
      <w:pPr>
        <w:rPr>
          <w:noProof/>
          <w:lang w:eastAsia="el-GR"/>
        </w:rPr>
      </w:pPr>
      <w:r>
        <w:rPr>
          <w:noProof/>
          <w:lang w:eastAsia="el-GR"/>
        </w:rPr>
        <w:pict>
          <v:shape id="_x0000_s1035" type="#_x0000_t202" style="position:absolute;margin-left:-66.45pt;margin-top:24pt;width:548.1pt;height:595.6pt;z-index:251671552;mso-width-relative:margin;mso-height-relative:margin" strokecolor="white [3212]">
            <v:textbox>
              <w:txbxContent>
                <w:p w:rsidR="004B3541" w:rsidRDefault="004B3541" w:rsidP="004B3541">
                  <w:r w:rsidRPr="00712643">
                    <w:rPr>
                      <w:noProof/>
                      <w:lang w:eastAsia="el-GR"/>
                    </w:rPr>
                    <w:drawing>
                      <wp:inline distT="0" distB="0" distL="0" distR="0">
                        <wp:extent cx="6810375" cy="682942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33229" t="31478" r="35167" b="9667"/>
                                <a:stretch>
                                  <a:fillRect/>
                                </a:stretch>
                              </pic:blipFill>
                              <pic:spPr bwMode="auto">
                                <a:xfrm>
                                  <a:off x="0" y="0"/>
                                  <a:ext cx="6810375" cy="6829425"/>
                                </a:xfrm>
                                <a:prstGeom prst="rect">
                                  <a:avLst/>
                                </a:prstGeom>
                                <a:noFill/>
                                <a:ln w="9525">
                                  <a:noFill/>
                                  <a:miter lim="800000"/>
                                  <a:headEnd/>
                                  <a:tailEnd/>
                                </a:ln>
                              </pic:spPr>
                            </pic:pic>
                          </a:graphicData>
                        </a:graphic>
                      </wp:inline>
                    </w:drawing>
                  </w:r>
                </w:p>
              </w:txbxContent>
            </v:textbox>
          </v:shape>
        </w:pict>
      </w: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Pr>
        <w:rPr>
          <w:noProof/>
          <w:lang w:eastAsia="el-GR"/>
        </w:rPr>
      </w:pPr>
    </w:p>
    <w:p w:rsidR="004B3541" w:rsidRDefault="004B3541" w:rsidP="004B3541"/>
    <w:p w:rsidR="004B3541" w:rsidRPr="004B3541" w:rsidRDefault="004B3541" w:rsidP="004B3541"/>
    <w:sectPr w:rsidR="004B3541" w:rsidRPr="004B3541" w:rsidSect="00D34C16">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04" w:rsidRDefault="006F0004" w:rsidP="00C55D1C">
      <w:pPr>
        <w:spacing w:after="0" w:line="240" w:lineRule="auto"/>
      </w:pPr>
      <w:r>
        <w:separator/>
      </w:r>
    </w:p>
  </w:endnote>
  <w:endnote w:type="continuationSeparator" w:id="0">
    <w:p w:rsidR="006F0004" w:rsidRDefault="006F0004" w:rsidP="00C55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omicSansMS-Bold">
    <w:altName w:val="MS Mincho"/>
    <w:panose1 w:val="00000000000000000000"/>
    <w:charset w:val="80"/>
    <w:family w:val="auto"/>
    <w:notTrueType/>
    <w:pitch w:val="default"/>
    <w:sig w:usb0="00000000" w:usb1="08070000" w:usb2="00000010" w:usb3="00000000" w:csb0="00020001" w:csb1="00000000"/>
  </w:font>
  <w:font w:name="TriplexGreekOKLigh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722"/>
      <w:docPartObj>
        <w:docPartGallery w:val="Page Numbers (Bottom of Page)"/>
        <w:docPartUnique/>
      </w:docPartObj>
    </w:sdtPr>
    <w:sdtContent>
      <w:p w:rsidR="00C55D1C" w:rsidRDefault="00923528">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3"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55D1C" w:rsidRDefault="00923528">
                    <w:pPr>
                      <w:jc w:val="center"/>
                    </w:pPr>
                    <w:fldSimple w:instr=" PAGE    \* MERGEFORMAT ">
                      <w:r w:rsidR="00AB652B">
                        <w:rPr>
                          <w:noProof/>
                        </w:rPr>
                        <w:t>14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10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04" w:rsidRDefault="006F0004" w:rsidP="00C55D1C">
      <w:pPr>
        <w:spacing w:after="0" w:line="240" w:lineRule="auto"/>
      </w:pPr>
      <w:r>
        <w:separator/>
      </w:r>
    </w:p>
  </w:footnote>
  <w:footnote w:type="continuationSeparator" w:id="0">
    <w:p w:rsidR="006F0004" w:rsidRDefault="006F0004" w:rsidP="00C55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7AA"/>
    <w:multiLevelType w:val="hybridMultilevel"/>
    <w:tmpl w:val="7854AB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067A6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5A77D5"/>
    <w:multiLevelType w:val="hybridMultilevel"/>
    <w:tmpl w:val="AAE83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D13BC5"/>
    <w:multiLevelType w:val="hybridMultilevel"/>
    <w:tmpl w:val="6974E3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61695D"/>
    <w:multiLevelType w:val="hybridMultilevel"/>
    <w:tmpl w:val="E0022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136B55"/>
    <w:multiLevelType w:val="hybridMultilevel"/>
    <w:tmpl w:val="144CF6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D2B42A6"/>
    <w:multiLevelType w:val="hybridMultilevel"/>
    <w:tmpl w:val="3EFE0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6058F4"/>
    <w:multiLevelType w:val="hybridMultilevel"/>
    <w:tmpl w:val="52BEBA96"/>
    <w:lvl w:ilvl="0" w:tplc="93AEF764">
      <w:numFmt w:val="bullet"/>
      <w:lvlText w:val="-"/>
      <w:lvlJc w:val="left"/>
      <w:pPr>
        <w:ind w:left="720" w:hanging="360"/>
      </w:pPr>
      <w:rPr>
        <w:rFonts w:ascii="Calibri" w:eastAsiaTheme="minorHAnsi" w:hAnsi="Calibri" w:cstheme="minorBidi"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0059F4"/>
    <w:multiLevelType w:val="hybridMultilevel"/>
    <w:tmpl w:val="63309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4"/>
      <o:rules v:ext="edit">
        <o:r id="V:Rule2" type="connector" idref="#_x0000_s4102"/>
      </o:rules>
    </o:shapelayout>
  </w:hdrShapeDefaults>
  <w:footnotePr>
    <w:footnote w:id="-1"/>
    <w:footnote w:id="0"/>
  </w:footnotePr>
  <w:endnotePr>
    <w:endnote w:id="-1"/>
    <w:endnote w:id="0"/>
  </w:endnotePr>
  <w:compat/>
  <w:rsids>
    <w:rsidRoot w:val="00C81FE0"/>
    <w:rsid w:val="000577B8"/>
    <w:rsid w:val="0007428B"/>
    <w:rsid w:val="000C20A8"/>
    <w:rsid w:val="001474DB"/>
    <w:rsid w:val="001812D1"/>
    <w:rsid w:val="001A473A"/>
    <w:rsid w:val="001F4759"/>
    <w:rsid w:val="0020663C"/>
    <w:rsid w:val="003551E7"/>
    <w:rsid w:val="003579B2"/>
    <w:rsid w:val="00372BA6"/>
    <w:rsid w:val="003E4B32"/>
    <w:rsid w:val="003E54EF"/>
    <w:rsid w:val="0040017C"/>
    <w:rsid w:val="004134BD"/>
    <w:rsid w:val="0048264E"/>
    <w:rsid w:val="004B3541"/>
    <w:rsid w:val="00515B6F"/>
    <w:rsid w:val="006F0004"/>
    <w:rsid w:val="00734389"/>
    <w:rsid w:val="007748C5"/>
    <w:rsid w:val="008A1622"/>
    <w:rsid w:val="008C29AF"/>
    <w:rsid w:val="009003CC"/>
    <w:rsid w:val="00917078"/>
    <w:rsid w:val="00923528"/>
    <w:rsid w:val="009B17DE"/>
    <w:rsid w:val="00A143E8"/>
    <w:rsid w:val="00AB652B"/>
    <w:rsid w:val="00AD1361"/>
    <w:rsid w:val="00AF4D07"/>
    <w:rsid w:val="00B5247A"/>
    <w:rsid w:val="00B61A5C"/>
    <w:rsid w:val="00BD55C4"/>
    <w:rsid w:val="00BF146C"/>
    <w:rsid w:val="00C00026"/>
    <w:rsid w:val="00C2042A"/>
    <w:rsid w:val="00C55D1C"/>
    <w:rsid w:val="00C81FE0"/>
    <w:rsid w:val="00D34C16"/>
    <w:rsid w:val="00DB73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E0"/>
  </w:style>
  <w:style w:type="paragraph" w:styleId="1">
    <w:name w:val="heading 1"/>
    <w:basedOn w:val="a"/>
    <w:next w:val="a"/>
    <w:link w:val="1Char"/>
    <w:uiPriority w:val="9"/>
    <w:qFormat/>
    <w:rsid w:val="00AF4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81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1FE0"/>
    <w:rPr>
      <w:color w:val="0000FF" w:themeColor="hyperlink"/>
      <w:u w:val="single"/>
    </w:rPr>
  </w:style>
  <w:style w:type="paragraph" w:styleId="a3">
    <w:name w:val="No Spacing"/>
    <w:link w:val="Char"/>
    <w:uiPriority w:val="1"/>
    <w:qFormat/>
    <w:rsid w:val="00C81FE0"/>
    <w:pPr>
      <w:spacing w:after="0" w:line="240" w:lineRule="auto"/>
    </w:pPr>
    <w:rPr>
      <w:rFonts w:eastAsiaTheme="minorEastAsia"/>
    </w:rPr>
  </w:style>
  <w:style w:type="character" w:customStyle="1" w:styleId="Char">
    <w:name w:val="Χωρίς διάστιχο Char"/>
    <w:basedOn w:val="a0"/>
    <w:link w:val="a3"/>
    <w:uiPriority w:val="1"/>
    <w:rsid w:val="00C81FE0"/>
    <w:rPr>
      <w:rFonts w:eastAsiaTheme="minorEastAsia"/>
    </w:rPr>
  </w:style>
  <w:style w:type="paragraph" w:styleId="a4">
    <w:name w:val="Balloon Text"/>
    <w:basedOn w:val="a"/>
    <w:link w:val="Char0"/>
    <w:uiPriority w:val="99"/>
    <w:semiHidden/>
    <w:unhideWhenUsed/>
    <w:rsid w:val="00C81FE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81FE0"/>
    <w:rPr>
      <w:rFonts w:ascii="Tahoma" w:hAnsi="Tahoma" w:cs="Tahoma"/>
      <w:sz w:val="16"/>
      <w:szCs w:val="16"/>
    </w:rPr>
  </w:style>
  <w:style w:type="character" w:customStyle="1" w:styleId="2Char">
    <w:name w:val="Επικεφαλίδα 2 Char"/>
    <w:basedOn w:val="a0"/>
    <w:link w:val="2"/>
    <w:uiPriority w:val="9"/>
    <w:rsid w:val="001812D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1812D1"/>
    <w:rPr>
      <w:rFonts w:asciiTheme="majorHAnsi" w:eastAsiaTheme="majorEastAsia" w:hAnsiTheme="majorHAnsi" w:cstheme="majorBidi"/>
      <w:b/>
      <w:bCs/>
      <w:color w:val="4F81BD" w:themeColor="accent1"/>
    </w:rPr>
  </w:style>
  <w:style w:type="paragraph" w:styleId="a5">
    <w:name w:val="List Paragraph"/>
    <w:basedOn w:val="a"/>
    <w:uiPriority w:val="34"/>
    <w:qFormat/>
    <w:rsid w:val="001812D1"/>
    <w:pPr>
      <w:ind w:left="720"/>
      <w:contextualSpacing/>
    </w:pPr>
  </w:style>
  <w:style w:type="character" w:customStyle="1" w:styleId="1Char">
    <w:name w:val="Επικεφαλίδα 1 Char"/>
    <w:basedOn w:val="a0"/>
    <w:link w:val="1"/>
    <w:uiPriority w:val="9"/>
    <w:rsid w:val="00AF4D07"/>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C55D1C"/>
    <w:pPr>
      <w:outlineLvl w:val="9"/>
    </w:pPr>
  </w:style>
  <w:style w:type="paragraph" w:styleId="10">
    <w:name w:val="toc 1"/>
    <w:basedOn w:val="a"/>
    <w:next w:val="a"/>
    <w:autoRedefine/>
    <w:uiPriority w:val="39"/>
    <w:unhideWhenUsed/>
    <w:rsid w:val="00C55D1C"/>
    <w:pPr>
      <w:spacing w:after="100"/>
    </w:pPr>
  </w:style>
  <w:style w:type="paragraph" w:styleId="30">
    <w:name w:val="toc 3"/>
    <w:basedOn w:val="a"/>
    <w:next w:val="a"/>
    <w:autoRedefine/>
    <w:uiPriority w:val="39"/>
    <w:unhideWhenUsed/>
    <w:rsid w:val="00C55D1C"/>
    <w:pPr>
      <w:spacing w:after="100"/>
      <w:ind w:left="440"/>
    </w:pPr>
  </w:style>
  <w:style w:type="paragraph" w:styleId="a7">
    <w:name w:val="header"/>
    <w:basedOn w:val="a"/>
    <w:link w:val="Char1"/>
    <w:uiPriority w:val="99"/>
    <w:semiHidden/>
    <w:unhideWhenUsed/>
    <w:rsid w:val="00C55D1C"/>
    <w:pPr>
      <w:tabs>
        <w:tab w:val="center" w:pos="4153"/>
        <w:tab w:val="right" w:pos="8306"/>
      </w:tabs>
      <w:spacing w:after="0" w:line="240" w:lineRule="auto"/>
    </w:pPr>
  </w:style>
  <w:style w:type="character" w:customStyle="1" w:styleId="Char1">
    <w:name w:val="Κεφαλίδα Char"/>
    <w:basedOn w:val="a0"/>
    <w:link w:val="a7"/>
    <w:uiPriority w:val="99"/>
    <w:semiHidden/>
    <w:rsid w:val="00C55D1C"/>
  </w:style>
  <w:style w:type="paragraph" w:styleId="a8">
    <w:name w:val="footer"/>
    <w:basedOn w:val="a"/>
    <w:link w:val="Char2"/>
    <w:uiPriority w:val="99"/>
    <w:semiHidden/>
    <w:unhideWhenUsed/>
    <w:rsid w:val="00C55D1C"/>
    <w:pPr>
      <w:tabs>
        <w:tab w:val="center" w:pos="4153"/>
        <w:tab w:val="right" w:pos="8306"/>
      </w:tabs>
      <w:spacing w:after="0" w:line="240" w:lineRule="auto"/>
    </w:pPr>
  </w:style>
  <w:style w:type="character" w:customStyle="1" w:styleId="Char2">
    <w:name w:val="Υποσέλιδο Char"/>
    <w:basedOn w:val="a0"/>
    <w:link w:val="a8"/>
    <w:uiPriority w:val="99"/>
    <w:semiHidden/>
    <w:rsid w:val="00C55D1C"/>
  </w:style>
  <w:style w:type="paragraph" w:styleId="20">
    <w:name w:val="toc 2"/>
    <w:basedOn w:val="a"/>
    <w:next w:val="a"/>
    <w:autoRedefine/>
    <w:uiPriority w:val="39"/>
    <w:unhideWhenUsed/>
    <w:rsid w:val="00AB652B"/>
    <w:pPr>
      <w:spacing w:after="100"/>
      <w:ind w:left="220"/>
    </w:pPr>
  </w:style>
</w:styles>
</file>

<file path=word/webSettings.xml><?xml version="1.0" encoding="utf-8"?>
<w:webSettings xmlns:r="http://schemas.openxmlformats.org/officeDocument/2006/relationships" xmlns:w="http://schemas.openxmlformats.org/wordprocessingml/2006/main">
  <w:divs>
    <w:div w:id="96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sxetos.gr/Default.aspx?tabId=162&amp;s=156&amp;sc=137" TargetMode="External"/><Relationship Id="rId18" Type="http://schemas.openxmlformats.org/officeDocument/2006/relationships/hyperlink" Target="https://www.youtube.com/watch?v=mHrs690JR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vanis.gr/%CE%88%CE%98%CE%99%CE%9C%CE%91-%CE%A4%CE%9F%CE%A5-%CE%A0%CE%91%CE%A3%CE%A7%CE%91_a-7959.aspx" TargetMode="External"/><Relationship Id="rId17" Type="http://schemas.openxmlformats.org/officeDocument/2006/relationships/hyperlink" Target="http://www.greek-language.gr/Resources/literature/tools/concordance/browse.html?cnd_id=4&amp;text_id=331" TargetMode="External"/><Relationship Id="rId2" Type="http://schemas.openxmlformats.org/officeDocument/2006/relationships/numbering" Target="numbering.xml"/><Relationship Id="rId16" Type="http://schemas.openxmlformats.org/officeDocument/2006/relationships/hyperlink" Target="http://www.newsnowgr.com/article/656534/perierga-pasxalina-ethima-stin-ellada.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newsgr.com/155/perierga-paschalina-ethima-stin-ellada.htm" TargetMode="External"/><Relationship Id="rId23" Type="http://schemas.openxmlformats.org/officeDocument/2006/relationships/theme" Target="theme/theme1.xml"/><Relationship Id="rId10" Type="http://schemas.openxmlformats.org/officeDocument/2006/relationships/hyperlink" Target="file:///C:\Users\Georgia\Desktop\&#928;&#961;&#969;&#964;&#972;&#954;&#959;&#955;&#955;&#959;%20&#923;&#945;&#959;&#947;&#961;&#945;&#966;&#943;&#945;&#962;.docx" TargetMode="External"/><Relationship Id="rId19" Type="http://schemas.openxmlformats.org/officeDocument/2006/relationships/hyperlink" Target="http://www.youtube.com/watch?v=BTJEmCplFBY" TargetMode="External"/><Relationship Id="rId4" Type="http://schemas.openxmlformats.org/officeDocument/2006/relationships/settings" Target="settings.xml"/><Relationship Id="rId9" Type="http://schemas.openxmlformats.org/officeDocument/2006/relationships/hyperlink" Target="mailto:pre10004@aegean.gr" TargetMode="External"/><Relationship Id="rId14" Type="http://schemas.openxmlformats.org/officeDocument/2006/relationships/hyperlink" Target="http://www.paidika.gr/index.php?option=com_content&amp;task=category&amp;sectionid=8&amp;id=145&amp;Itemid=389"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89FC3-8E1D-45D8-9776-3E952AAB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2604</Words>
  <Characters>14067</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ΠΑΝΕΠΙΣΤΗΜΙΟ ΑΙΓΑΙΟΥ                                                     ΣΧΟΛΗ ΑΝΘΡΩΠΙΣΤΙΚΩΝ ΕΠΙΣΤΗΜΩΝ                                         ΠΑΙΔΑΓΩΓΙΚΟ ΤΜΗΜΑ ΔΗΜΟΤΙΚΗΣ ΕΚΠΑΙΔΕΥΣΗΣ</vt:lpstr>
    </vt:vector>
  </TitlesOfParts>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ΑΙΓΑΙΟΥ                                                     ΣΧΟΛΗ ΑΝΘΡΩΠΙΣΤΙΚΩΝ ΕΠΙΣΤΗΜΩΝ                                         ΠΑΙΔΑΓΩΓΙΚΟ ΤΜΗΜΑ ΔΗΜΟΤΙΚΗΣ ΕΚΠΑΙΔΕΥΣΗΣ</dc:title>
  <dc:subject/>
  <dc:creator>Georgia</dc:creator>
  <cp:keywords/>
  <dc:description/>
  <cp:lastModifiedBy>Georgia</cp:lastModifiedBy>
  <cp:revision>22</cp:revision>
  <dcterms:created xsi:type="dcterms:W3CDTF">2014-05-25T17:42:00Z</dcterms:created>
  <dcterms:modified xsi:type="dcterms:W3CDTF">2014-05-26T20:36:00Z</dcterms:modified>
</cp:coreProperties>
</file>