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83" w:rsidRPr="00C22417" w:rsidRDefault="007B0635" w:rsidP="00FD3683">
      <w:pPr>
        <w:pStyle w:val="2"/>
        <w:spacing w:line="360" w:lineRule="auto"/>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15pt;margin-top:-34.5pt;width:441pt;height:724.5pt;z-index:251658240">
            <v:textbox style="mso-next-textbox:#_x0000_s1026">
              <w:txbxContent>
                <w:p w:rsidR="00FD3683" w:rsidRDefault="00FD3683" w:rsidP="00FD3683">
                  <w:pPr>
                    <w:pStyle w:val="1"/>
                    <w:rPr>
                      <w:lang w:val="en-US"/>
                    </w:rPr>
                  </w:pPr>
                  <w:r w:rsidRPr="009C748B">
                    <w:rPr>
                      <w:i/>
                      <w:iCs/>
                      <w:szCs w:val="28"/>
                    </w:rPr>
                    <w:object w:dxaOrig="126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40.25pt" o:ole="">
                        <v:imagedata r:id="rId5" o:title=""/>
                      </v:shape>
                      <o:OLEObject Type="Embed" ProgID="MSPhotoEd.3" ShapeID="_x0000_i1025" DrawAspect="Content" ObjectID="_1338088244" r:id="rId6"/>
                    </w:object>
                  </w:r>
                </w:p>
                <w:p w:rsidR="00FD3683" w:rsidRDefault="00FD3683" w:rsidP="00FD3683">
                  <w:pPr>
                    <w:pStyle w:val="1"/>
                    <w:jc w:val="left"/>
                    <w:rPr>
                      <w:lang w:val="en-US"/>
                    </w:rPr>
                  </w:pPr>
                </w:p>
                <w:p w:rsidR="00FD3683" w:rsidRDefault="00FD3683" w:rsidP="00FD3683">
                  <w:pPr>
                    <w:pStyle w:val="1"/>
                    <w:rPr>
                      <w:lang w:val="en-US"/>
                    </w:rPr>
                  </w:pPr>
                </w:p>
                <w:p w:rsidR="00FD3683" w:rsidRDefault="00FD3683" w:rsidP="00FD3683">
                  <w:pPr>
                    <w:pStyle w:val="1"/>
                  </w:pPr>
                  <w:r>
                    <w:t>ΠΑΝΕΠΙΣΤΗΜΙΟ ΑΙΓΑΙΟΥ</w:t>
                  </w:r>
                </w:p>
                <w:p w:rsidR="00FD3683" w:rsidRDefault="00FD3683" w:rsidP="00FD3683">
                  <w:pPr>
                    <w:jc w:val="center"/>
                    <w:rPr>
                      <w:b/>
                      <w:bCs/>
                    </w:rPr>
                  </w:pPr>
                  <w:r>
                    <w:rPr>
                      <w:b/>
                      <w:bCs/>
                    </w:rPr>
                    <w:t>ΣΧΟΛΗ ΑΝΘΡΩΠΙΣΤΙΚΩΝ ΕΠΙΣΤΗΜΩΝ</w:t>
                  </w:r>
                </w:p>
                <w:p w:rsidR="00FD3683" w:rsidRDefault="00FD3683" w:rsidP="00FD3683">
                  <w:pPr>
                    <w:jc w:val="center"/>
                    <w:rPr>
                      <w:b/>
                      <w:bCs/>
                    </w:rPr>
                  </w:pPr>
                  <w:r>
                    <w:rPr>
                      <w:b/>
                      <w:bCs/>
                    </w:rPr>
                    <w:t>ΠΑΙΔΑΓΩΓΙΚΟ ΤΜΗΜΑ ΔΗΜΟΤΙΚΗΣ ΕΚΠΑΙΔΕΥΣΗΣ</w:t>
                  </w:r>
                </w:p>
                <w:p w:rsidR="00FD3683" w:rsidRDefault="00FD3683" w:rsidP="00FD3683">
                  <w:pPr>
                    <w:jc w:val="center"/>
                    <w:rPr>
                      <w:b/>
                      <w:bCs/>
                    </w:rP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r>
                    <w:t>ΜΑΘΗΜΑ: «</w:t>
                  </w:r>
                  <w:r>
                    <w:rPr>
                      <w:b/>
                      <w:bCs/>
                    </w:rPr>
                    <w:t>ΠΑΙΔΑΓΩΓΙΚΑ ΤΗΣ ΛΑΟΓΡΑΦΙΑΣ</w:t>
                  </w:r>
                  <w:r>
                    <w:t>»</w:t>
                  </w:r>
                </w:p>
                <w:p w:rsidR="00FD3683" w:rsidRDefault="00FD3683" w:rsidP="00FD3683">
                  <w:pPr>
                    <w:jc w:val="center"/>
                  </w:pPr>
                  <w:r>
                    <w:t xml:space="preserve">ΔΙΔΑΣΚΩΝ: </w:t>
                  </w:r>
                  <w:proofErr w:type="spellStart"/>
                  <w:r>
                    <w:rPr>
                      <w:b/>
                      <w:bCs/>
                    </w:rPr>
                    <w:t>Κατσαδώρος</w:t>
                  </w:r>
                  <w:proofErr w:type="spellEnd"/>
                  <w:r>
                    <w:rPr>
                      <w:b/>
                      <w:bCs/>
                    </w:rPr>
                    <w:t xml:space="preserve"> Γεώργιος</w:t>
                  </w: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rPr>
                      <w:b/>
                      <w:bCs/>
                      <w:sz w:val="28"/>
                    </w:rPr>
                  </w:pPr>
                  <w:r>
                    <w:rPr>
                      <w:b/>
                      <w:bCs/>
                      <w:sz w:val="28"/>
                    </w:rPr>
                    <w:t>ΠΡΑΚΤΙΚΕΣ ΑΣΚΗΣΕΙΣ Γ΄ ΦΑΣΗΣ</w:t>
                  </w:r>
                </w:p>
                <w:p w:rsidR="00FD3683" w:rsidRDefault="00FD3683" w:rsidP="00FD3683">
                  <w:pPr>
                    <w:jc w:val="center"/>
                    <w:rPr>
                      <w:b/>
                      <w:bCs/>
                      <w:sz w:val="28"/>
                    </w:rPr>
                  </w:pPr>
                  <w:r>
                    <w:rPr>
                      <w:b/>
                      <w:bCs/>
                      <w:sz w:val="28"/>
                    </w:rPr>
                    <w:t>ΠΡΩΤΟΚΟΛΛΟ ΔΙΔΑΣΚΑΛΙΑΣ ΣΤΑ ΠΛΑΙΣΙΑ ΤΟΥ ΠΡΟΓΡΑΜΜΑΤΟΣ Ε.Σ.Π.Α. (2010)</w:t>
                  </w:r>
                </w:p>
                <w:p w:rsidR="00FD3683" w:rsidRDefault="00FD3683" w:rsidP="00FD3683"/>
                <w:p w:rsidR="00FD3683" w:rsidRDefault="00FD3683" w:rsidP="00FD3683"/>
                <w:p w:rsidR="00FD3683" w:rsidRDefault="00FD3683" w:rsidP="00FD3683"/>
                <w:p w:rsidR="00FD3683" w:rsidRDefault="00FD3683" w:rsidP="00FD3683"/>
                <w:p w:rsidR="00FD3683" w:rsidRDefault="00FD3683" w:rsidP="00FD3683"/>
                <w:p w:rsidR="00FD3683" w:rsidRDefault="00FD3683" w:rsidP="00FD3683"/>
                <w:p w:rsidR="00FD3683" w:rsidRDefault="00FD3683" w:rsidP="00FD3683"/>
                <w:p w:rsidR="00FD3683" w:rsidRPr="00EE275B" w:rsidRDefault="00FD3683" w:rsidP="00FD3683">
                  <w:pPr>
                    <w:jc w:val="both"/>
                  </w:pPr>
                  <w:r w:rsidRPr="00EE275B">
                    <w:rPr>
                      <w:b/>
                      <w:u w:val="single"/>
                    </w:rPr>
                    <w:t>ΟΝΟΜΑΤΕΠΩΝΥΜΟ:</w:t>
                  </w:r>
                  <w:r>
                    <w:t xml:space="preserve"> Ζαφείρω </w:t>
                  </w:r>
                  <w:proofErr w:type="spellStart"/>
                  <w:r>
                    <w:t>Όθωνος</w:t>
                  </w:r>
                  <w:proofErr w:type="spellEnd"/>
                </w:p>
                <w:p w:rsidR="00FD3683" w:rsidRPr="00E8181D" w:rsidRDefault="00FD3683" w:rsidP="00FD3683">
                  <w:pPr>
                    <w:jc w:val="both"/>
                  </w:pPr>
                  <w:r w:rsidRPr="00EE275B">
                    <w:rPr>
                      <w:b/>
                      <w:u w:val="single"/>
                    </w:rPr>
                    <w:t>Α.Μ.:</w:t>
                  </w:r>
                  <w:r>
                    <w:t xml:space="preserve"> 411/2006222</w:t>
                  </w:r>
                </w:p>
                <w:p w:rsidR="00FD3683" w:rsidRDefault="00FD3683" w:rsidP="00FD3683">
                  <w:pPr>
                    <w:jc w:val="both"/>
                  </w:pPr>
                  <w:r w:rsidRPr="00EE275B">
                    <w:rPr>
                      <w:b/>
                      <w:u w:val="single"/>
                    </w:rPr>
                    <w:t>ΕΤΟΣ / ΕΞΑΜΗΝΟ ΣΠΟΥΔΩΝ:</w:t>
                  </w:r>
                  <w:r>
                    <w:t xml:space="preserve"> </w:t>
                  </w:r>
                  <w:r w:rsidR="006B31F9">
                    <w:t>4</w:t>
                  </w:r>
                  <w:r w:rsidR="006B31F9" w:rsidRPr="006B31F9">
                    <w:rPr>
                      <w:vertAlign w:val="superscript"/>
                    </w:rPr>
                    <w:t>ο</w:t>
                  </w:r>
                  <w:r w:rsidR="006B31F9">
                    <w:t>/ τελευταίο</w:t>
                  </w:r>
                </w:p>
                <w:p w:rsidR="00FD3683" w:rsidRDefault="00FD3683" w:rsidP="00FD3683">
                  <w:pPr>
                    <w:jc w:val="both"/>
                  </w:pPr>
                  <w:r w:rsidRPr="00EE275B">
                    <w:rPr>
                      <w:b/>
                      <w:u w:val="single"/>
                    </w:rPr>
                    <w:t>ΑΚΑΔ. ΕΤΟΣ</w:t>
                  </w:r>
                  <w:r>
                    <w:t>: 2009-10</w:t>
                  </w:r>
                </w:p>
                <w:p w:rsidR="00FD3683" w:rsidRPr="008D4B07" w:rsidRDefault="00FD3683" w:rsidP="00FD3683">
                  <w:pPr>
                    <w:rPr>
                      <w:sz w:val="28"/>
                      <w:szCs w:val="28"/>
                    </w:rPr>
                  </w:pPr>
                  <w:r w:rsidRPr="00973409">
                    <w:rPr>
                      <w:b/>
                      <w:sz w:val="28"/>
                      <w:szCs w:val="28"/>
                      <w:u w:val="single"/>
                    </w:rPr>
                    <w:t>Διεύθυνση Ηλεκτρονικού Ταχυδρομείου:</w:t>
                  </w:r>
                  <w:r w:rsidRPr="00973409">
                    <w:rPr>
                      <w:sz w:val="28"/>
                      <w:szCs w:val="28"/>
                    </w:rPr>
                    <w:t xml:space="preserve"> </w:t>
                  </w:r>
                  <w:hyperlink r:id="rId7" w:history="1">
                    <w:r w:rsidRPr="00973409">
                      <w:rPr>
                        <w:rStyle w:val="-"/>
                        <w:sz w:val="28"/>
                        <w:szCs w:val="28"/>
                        <w:lang w:val="en-US"/>
                      </w:rPr>
                      <w:t>pre</w:t>
                    </w:r>
                    <w:r w:rsidRPr="00973409">
                      <w:rPr>
                        <w:rStyle w:val="-"/>
                        <w:sz w:val="28"/>
                        <w:szCs w:val="28"/>
                      </w:rPr>
                      <w:t>06222@</w:t>
                    </w:r>
                    <w:r w:rsidRPr="00973409">
                      <w:rPr>
                        <w:rStyle w:val="-"/>
                        <w:sz w:val="28"/>
                        <w:szCs w:val="28"/>
                        <w:lang w:val="en-US"/>
                      </w:rPr>
                      <w:t>rhodesaegean</w:t>
                    </w:r>
                    <w:r w:rsidRPr="00973409">
                      <w:rPr>
                        <w:rStyle w:val="-"/>
                        <w:sz w:val="28"/>
                        <w:szCs w:val="28"/>
                      </w:rPr>
                      <w:t>.</w:t>
                    </w:r>
                    <w:r w:rsidRPr="00973409">
                      <w:rPr>
                        <w:rStyle w:val="-"/>
                        <w:sz w:val="28"/>
                        <w:szCs w:val="28"/>
                        <w:lang w:val="en-US"/>
                      </w:rPr>
                      <w:t>gr</w:t>
                    </w:r>
                  </w:hyperlink>
                  <w:r w:rsidRPr="00973409">
                    <w:rPr>
                      <w:sz w:val="28"/>
                      <w:szCs w:val="28"/>
                    </w:rPr>
                    <w:t xml:space="preserve"> ή </w:t>
                  </w:r>
                  <w:hyperlink r:id="rId8" w:history="1">
                    <w:r w:rsidRPr="00973409">
                      <w:rPr>
                        <w:rStyle w:val="-"/>
                        <w:sz w:val="28"/>
                        <w:szCs w:val="28"/>
                        <w:lang w:val="en-US"/>
                      </w:rPr>
                      <w:t>zaff</w:t>
                    </w:r>
                    <w:r w:rsidRPr="00973409">
                      <w:rPr>
                        <w:rStyle w:val="-"/>
                        <w:sz w:val="28"/>
                        <w:szCs w:val="28"/>
                      </w:rPr>
                      <w:t>_19@</w:t>
                    </w:r>
                    <w:r w:rsidRPr="00973409">
                      <w:rPr>
                        <w:rStyle w:val="-"/>
                        <w:sz w:val="28"/>
                        <w:szCs w:val="28"/>
                        <w:lang w:val="en-US"/>
                      </w:rPr>
                      <w:t>hotmail</w:t>
                    </w:r>
                    <w:r w:rsidRPr="00973409">
                      <w:rPr>
                        <w:rStyle w:val="-"/>
                        <w:sz w:val="28"/>
                        <w:szCs w:val="28"/>
                      </w:rPr>
                      <w:t>.</w:t>
                    </w:r>
                    <w:r w:rsidRPr="00973409">
                      <w:rPr>
                        <w:rStyle w:val="-"/>
                        <w:sz w:val="28"/>
                        <w:szCs w:val="28"/>
                        <w:lang w:val="en-US"/>
                      </w:rPr>
                      <w:t>com</w:t>
                    </w:r>
                  </w:hyperlink>
                  <w:r>
                    <w:rPr>
                      <w:sz w:val="28"/>
                      <w:szCs w:val="28"/>
                    </w:rPr>
                    <w:t xml:space="preserve"> </w:t>
                  </w:r>
                </w:p>
                <w:p w:rsidR="00FD3683" w:rsidRDefault="00FD3683" w:rsidP="00FD3683">
                  <w:pPr>
                    <w:jc w:val="both"/>
                  </w:pPr>
                </w:p>
                <w:p w:rsidR="00FD3683" w:rsidRDefault="00FD3683" w:rsidP="00FD3683">
                  <w:pPr>
                    <w:jc w:val="both"/>
                  </w:pPr>
                </w:p>
                <w:p w:rsidR="006B31F9" w:rsidRDefault="006B31F9" w:rsidP="00FD3683">
                  <w:pPr>
                    <w:jc w:val="both"/>
                  </w:pPr>
                </w:p>
                <w:p w:rsidR="00FD3683" w:rsidRDefault="006B31F9" w:rsidP="00FD3683">
                  <w:pPr>
                    <w:jc w:val="center"/>
                    <w:rPr>
                      <w:b/>
                      <w:i/>
                      <w:sz w:val="36"/>
                      <w:szCs w:val="36"/>
                    </w:rPr>
                  </w:pPr>
                  <w:r>
                    <w:rPr>
                      <w:b/>
                      <w:i/>
                      <w:sz w:val="36"/>
                      <w:szCs w:val="36"/>
                    </w:rPr>
                    <w:t>ΡΟΔΟΣ ΕΑΡΙΝΟ</w:t>
                  </w:r>
                  <w:r w:rsidR="00FD3683" w:rsidRPr="008D4B07">
                    <w:rPr>
                      <w:b/>
                      <w:i/>
                      <w:sz w:val="36"/>
                      <w:szCs w:val="36"/>
                    </w:rPr>
                    <w:t xml:space="preserve"> ΕΞΑΜΗΝΟ</w:t>
                  </w:r>
                </w:p>
                <w:p w:rsidR="006B31F9" w:rsidRPr="008D4B07" w:rsidRDefault="006B31F9" w:rsidP="00FD3683">
                  <w:pPr>
                    <w:jc w:val="center"/>
                    <w:rPr>
                      <w:b/>
                      <w:i/>
                      <w:sz w:val="36"/>
                      <w:szCs w:val="36"/>
                    </w:rPr>
                  </w:pPr>
                  <w:r>
                    <w:rPr>
                      <w:b/>
                      <w:i/>
                      <w:sz w:val="36"/>
                      <w:szCs w:val="36"/>
                    </w:rPr>
                    <w:t>2010</w:t>
                  </w:r>
                </w:p>
                <w:p w:rsidR="00FD3683" w:rsidRDefault="00FD3683" w:rsidP="00FD3683"/>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p>
                <w:p w:rsidR="00FD3683" w:rsidRDefault="00FD3683" w:rsidP="00FD3683">
                  <w:pPr>
                    <w:jc w:val="center"/>
                  </w:pPr>
                  <w:r>
                    <w:t>Ρόδος,  2008</w:t>
                  </w:r>
                </w:p>
                <w:p w:rsidR="00FD3683" w:rsidRDefault="00FD3683" w:rsidP="00FD3683">
                  <w:r>
                    <w:t xml:space="preserve"> </w:t>
                  </w:r>
                </w:p>
                <w:p w:rsidR="00FD3683" w:rsidRDefault="00FD3683" w:rsidP="00FD3683"/>
              </w:txbxContent>
            </v:textbox>
          </v:shape>
        </w:pict>
      </w:r>
      <w:r w:rsidR="00C22417">
        <w:rPr>
          <w:lang w:val="en-US"/>
        </w:rPr>
        <w:t>K s</w:t>
      </w: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FD3683" w:rsidRDefault="00FD3683" w:rsidP="00FD3683">
      <w:pPr>
        <w:pStyle w:val="2"/>
        <w:spacing w:line="360" w:lineRule="auto"/>
      </w:pPr>
    </w:p>
    <w:p w:rsidR="003C289E" w:rsidRPr="003A0FAC" w:rsidRDefault="003C289E" w:rsidP="003C289E">
      <w:pPr>
        <w:pStyle w:val="2"/>
        <w:spacing w:line="360" w:lineRule="auto"/>
        <w:jc w:val="both"/>
        <w:rPr>
          <w:b w:val="0"/>
          <w:bCs w:val="0"/>
          <w:sz w:val="28"/>
          <w:szCs w:val="28"/>
        </w:rPr>
      </w:pPr>
      <w:r w:rsidRPr="003A0FAC">
        <w:rPr>
          <w:b w:val="0"/>
          <w:bCs w:val="0"/>
          <w:sz w:val="28"/>
          <w:szCs w:val="28"/>
        </w:rPr>
        <w:lastRenderedPageBreak/>
        <w:t>ΠΕΡΙΕΧΟΜΕΝΑ</w:t>
      </w:r>
    </w:p>
    <w:p w:rsidR="003C289E" w:rsidRPr="003A0FAC" w:rsidRDefault="003C289E" w:rsidP="003C289E">
      <w:pPr>
        <w:spacing w:line="360" w:lineRule="auto"/>
        <w:jc w:val="both"/>
        <w:rPr>
          <w:sz w:val="28"/>
          <w:szCs w:val="28"/>
        </w:rPr>
      </w:pPr>
    </w:p>
    <w:p w:rsidR="003C289E" w:rsidRPr="003A0FAC" w:rsidRDefault="003C289E" w:rsidP="003C289E">
      <w:pPr>
        <w:spacing w:line="360" w:lineRule="auto"/>
        <w:jc w:val="both"/>
        <w:rPr>
          <w:sz w:val="28"/>
          <w:szCs w:val="28"/>
        </w:rPr>
      </w:pPr>
    </w:p>
    <w:p w:rsidR="003C289E" w:rsidRPr="003A0FAC" w:rsidRDefault="003C289E" w:rsidP="003C289E">
      <w:pPr>
        <w:numPr>
          <w:ilvl w:val="0"/>
          <w:numId w:val="4"/>
        </w:numPr>
        <w:spacing w:line="360" w:lineRule="auto"/>
        <w:jc w:val="both"/>
        <w:rPr>
          <w:sz w:val="28"/>
          <w:szCs w:val="28"/>
        </w:rPr>
      </w:pPr>
      <w:r w:rsidRPr="003A0FAC">
        <w:rPr>
          <w:sz w:val="28"/>
          <w:szCs w:val="28"/>
        </w:rPr>
        <w:t>Βεβαίωση παρακολουθήσεων</w:t>
      </w:r>
    </w:p>
    <w:p w:rsidR="003C289E" w:rsidRPr="003A0FAC" w:rsidRDefault="003C289E" w:rsidP="003C289E">
      <w:pPr>
        <w:spacing w:line="360" w:lineRule="auto"/>
        <w:ind w:left="720"/>
        <w:jc w:val="both"/>
        <w:rPr>
          <w:sz w:val="28"/>
          <w:szCs w:val="28"/>
        </w:rPr>
      </w:pPr>
    </w:p>
    <w:p w:rsidR="003C289E" w:rsidRPr="003A0FAC" w:rsidRDefault="003C289E" w:rsidP="003C289E">
      <w:pPr>
        <w:numPr>
          <w:ilvl w:val="0"/>
          <w:numId w:val="4"/>
        </w:numPr>
        <w:spacing w:line="360" w:lineRule="auto"/>
        <w:jc w:val="both"/>
        <w:rPr>
          <w:sz w:val="28"/>
          <w:szCs w:val="28"/>
        </w:rPr>
      </w:pPr>
      <w:r w:rsidRPr="003A0FAC">
        <w:rPr>
          <w:sz w:val="28"/>
          <w:szCs w:val="28"/>
        </w:rPr>
        <w:t>Εισαγωγικό σημείωμα</w:t>
      </w:r>
    </w:p>
    <w:p w:rsidR="003C289E" w:rsidRPr="003A0FAC" w:rsidRDefault="003C289E" w:rsidP="003C289E">
      <w:pPr>
        <w:spacing w:line="360" w:lineRule="auto"/>
        <w:jc w:val="both"/>
        <w:rPr>
          <w:sz w:val="28"/>
          <w:szCs w:val="28"/>
        </w:rPr>
      </w:pPr>
    </w:p>
    <w:p w:rsidR="003C289E" w:rsidRPr="003A0FAC" w:rsidRDefault="003C289E" w:rsidP="003C289E">
      <w:pPr>
        <w:numPr>
          <w:ilvl w:val="0"/>
          <w:numId w:val="4"/>
        </w:numPr>
        <w:spacing w:line="360" w:lineRule="auto"/>
        <w:jc w:val="both"/>
        <w:rPr>
          <w:sz w:val="28"/>
          <w:szCs w:val="28"/>
        </w:rPr>
      </w:pPr>
      <w:r w:rsidRPr="003A0FAC">
        <w:rPr>
          <w:sz w:val="28"/>
          <w:szCs w:val="28"/>
        </w:rPr>
        <w:t xml:space="preserve">Φύλλο συνοπτικής περιγραφής- προσχέδιο μαθήματος </w:t>
      </w:r>
    </w:p>
    <w:p w:rsidR="003C289E" w:rsidRPr="003A0FAC" w:rsidRDefault="003C289E" w:rsidP="003C289E">
      <w:pPr>
        <w:spacing w:line="360" w:lineRule="auto"/>
        <w:jc w:val="both"/>
        <w:rPr>
          <w:sz w:val="28"/>
          <w:szCs w:val="28"/>
        </w:rPr>
      </w:pPr>
    </w:p>
    <w:p w:rsidR="003C289E" w:rsidRPr="003A0FAC" w:rsidRDefault="000A1CC3" w:rsidP="003C289E">
      <w:pPr>
        <w:numPr>
          <w:ilvl w:val="0"/>
          <w:numId w:val="4"/>
        </w:numPr>
        <w:spacing w:line="360" w:lineRule="auto"/>
        <w:jc w:val="both"/>
        <w:rPr>
          <w:sz w:val="28"/>
          <w:szCs w:val="28"/>
        </w:rPr>
      </w:pPr>
      <w:r w:rsidRPr="003A0FAC">
        <w:rPr>
          <w:sz w:val="28"/>
          <w:szCs w:val="28"/>
        </w:rPr>
        <w:t>Αξιολόγηση</w:t>
      </w:r>
      <w:r w:rsidR="003C289E" w:rsidRPr="003A0FAC">
        <w:rPr>
          <w:sz w:val="28"/>
          <w:szCs w:val="28"/>
        </w:rPr>
        <w:t xml:space="preserve"> διδασκαλίας</w:t>
      </w:r>
    </w:p>
    <w:p w:rsidR="00C22417" w:rsidRPr="003A0FAC" w:rsidRDefault="00C22417" w:rsidP="00C22417">
      <w:pPr>
        <w:pStyle w:val="a3"/>
        <w:rPr>
          <w:sz w:val="28"/>
          <w:szCs w:val="28"/>
        </w:rPr>
      </w:pPr>
    </w:p>
    <w:p w:rsidR="00C22417" w:rsidRPr="003A0FAC" w:rsidRDefault="003A0FAC" w:rsidP="003C289E">
      <w:pPr>
        <w:numPr>
          <w:ilvl w:val="0"/>
          <w:numId w:val="4"/>
        </w:numPr>
        <w:spacing w:line="360" w:lineRule="auto"/>
        <w:jc w:val="both"/>
        <w:rPr>
          <w:sz w:val="28"/>
          <w:szCs w:val="28"/>
        </w:rPr>
      </w:pPr>
      <w:r w:rsidRPr="003A0FAC">
        <w:rPr>
          <w:sz w:val="28"/>
          <w:szCs w:val="28"/>
        </w:rPr>
        <w:t>Βιβλιογραφία</w:t>
      </w:r>
    </w:p>
    <w:p w:rsidR="003C289E" w:rsidRPr="003A0FAC" w:rsidRDefault="003C289E" w:rsidP="003C289E">
      <w:pPr>
        <w:spacing w:line="360" w:lineRule="auto"/>
        <w:jc w:val="both"/>
        <w:rPr>
          <w:sz w:val="28"/>
          <w:szCs w:val="28"/>
        </w:rPr>
      </w:pPr>
    </w:p>
    <w:p w:rsidR="003C289E" w:rsidRPr="003A0FAC" w:rsidRDefault="003C289E" w:rsidP="00BD51A7">
      <w:pPr>
        <w:spacing w:line="360" w:lineRule="auto"/>
        <w:jc w:val="both"/>
        <w:rPr>
          <w:sz w:val="28"/>
          <w:szCs w:val="28"/>
        </w:rPr>
      </w:pPr>
    </w:p>
    <w:p w:rsidR="003C289E" w:rsidRPr="003A0FAC" w:rsidRDefault="003C289E" w:rsidP="003C289E">
      <w:pPr>
        <w:spacing w:line="360" w:lineRule="auto"/>
        <w:ind w:left="540"/>
        <w:jc w:val="both"/>
        <w:rPr>
          <w:sz w:val="28"/>
          <w:szCs w:val="28"/>
        </w:rPr>
      </w:pPr>
    </w:p>
    <w:p w:rsidR="003C289E" w:rsidRPr="003A0FAC" w:rsidRDefault="003C289E" w:rsidP="003C289E">
      <w:pPr>
        <w:spacing w:line="360" w:lineRule="auto"/>
        <w:ind w:left="1080"/>
        <w:jc w:val="both"/>
        <w:rPr>
          <w:sz w:val="28"/>
          <w:szCs w:val="28"/>
        </w:rPr>
      </w:pPr>
    </w:p>
    <w:p w:rsidR="003C289E" w:rsidRPr="003A0FAC" w:rsidRDefault="003C289E" w:rsidP="003C289E">
      <w:pPr>
        <w:spacing w:line="360" w:lineRule="auto"/>
        <w:jc w:val="both"/>
        <w:rPr>
          <w:sz w:val="28"/>
          <w:szCs w:val="28"/>
        </w:rPr>
      </w:pPr>
      <w:r w:rsidRPr="003A0FAC">
        <w:rPr>
          <w:sz w:val="28"/>
          <w:szCs w:val="28"/>
        </w:rPr>
        <w:t xml:space="preserve">             </w:t>
      </w:r>
    </w:p>
    <w:p w:rsidR="003C289E" w:rsidRPr="003A0FAC" w:rsidRDefault="003C289E" w:rsidP="003C289E">
      <w:pPr>
        <w:spacing w:line="360" w:lineRule="auto"/>
        <w:ind w:left="720"/>
        <w:jc w:val="both"/>
        <w:rPr>
          <w:sz w:val="28"/>
          <w:szCs w:val="28"/>
        </w:rPr>
      </w:pPr>
    </w:p>
    <w:p w:rsidR="003C289E" w:rsidRPr="003A0FAC" w:rsidRDefault="003C289E" w:rsidP="003C289E">
      <w:pPr>
        <w:spacing w:line="360" w:lineRule="auto"/>
        <w:ind w:left="720"/>
        <w:jc w:val="both"/>
        <w:rPr>
          <w:sz w:val="28"/>
          <w:szCs w:val="28"/>
        </w:rPr>
      </w:pPr>
    </w:p>
    <w:p w:rsidR="003C289E" w:rsidRPr="003A0FAC" w:rsidRDefault="003C289E" w:rsidP="003C289E">
      <w:pPr>
        <w:spacing w:line="360" w:lineRule="auto"/>
        <w:jc w:val="both"/>
        <w:rPr>
          <w:sz w:val="28"/>
          <w:szCs w:val="28"/>
        </w:rPr>
      </w:pPr>
    </w:p>
    <w:p w:rsidR="003C289E" w:rsidRPr="003A0FAC" w:rsidRDefault="003C289E" w:rsidP="003C289E">
      <w:pPr>
        <w:spacing w:line="360" w:lineRule="auto"/>
        <w:jc w:val="both"/>
        <w:rPr>
          <w:sz w:val="28"/>
          <w:szCs w:val="28"/>
        </w:rPr>
      </w:pPr>
    </w:p>
    <w:p w:rsidR="003C289E" w:rsidRPr="003A0FAC" w:rsidRDefault="003C289E" w:rsidP="003C289E">
      <w:pPr>
        <w:spacing w:line="360" w:lineRule="auto"/>
        <w:jc w:val="both"/>
        <w:rPr>
          <w:sz w:val="28"/>
          <w:szCs w:val="28"/>
        </w:rPr>
      </w:pPr>
    </w:p>
    <w:p w:rsidR="003C289E" w:rsidRPr="003A0FAC" w:rsidRDefault="003C289E" w:rsidP="003C289E">
      <w:pPr>
        <w:tabs>
          <w:tab w:val="left" w:pos="2130"/>
        </w:tabs>
        <w:jc w:val="both"/>
        <w:rPr>
          <w:sz w:val="28"/>
          <w:szCs w:val="28"/>
        </w:rPr>
      </w:pPr>
    </w:p>
    <w:p w:rsidR="003C289E" w:rsidRPr="003A0FAC" w:rsidRDefault="003C289E" w:rsidP="003C289E">
      <w:pPr>
        <w:jc w:val="both"/>
        <w:rPr>
          <w:sz w:val="28"/>
          <w:szCs w:val="28"/>
        </w:rPr>
      </w:pPr>
    </w:p>
    <w:p w:rsidR="003C289E" w:rsidRPr="003A0FAC" w:rsidRDefault="003C289E" w:rsidP="003C289E">
      <w:pPr>
        <w:jc w:val="both"/>
        <w:rPr>
          <w:sz w:val="28"/>
          <w:szCs w:val="28"/>
        </w:rPr>
      </w:pPr>
    </w:p>
    <w:p w:rsidR="003C289E" w:rsidRPr="003A0FAC" w:rsidRDefault="003C289E" w:rsidP="003C289E">
      <w:pPr>
        <w:jc w:val="both"/>
        <w:rPr>
          <w:sz w:val="28"/>
          <w:szCs w:val="28"/>
        </w:rPr>
      </w:pPr>
    </w:p>
    <w:p w:rsidR="003C289E" w:rsidRPr="003A0FAC" w:rsidRDefault="003C289E" w:rsidP="003C289E">
      <w:pPr>
        <w:ind w:firstLine="720"/>
        <w:rPr>
          <w:sz w:val="28"/>
          <w:szCs w:val="28"/>
        </w:rPr>
      </w:pPr>
    </w:p>
    <w:p w:rsidR="003C289E" w:rsidRPr="003A0FAC" w:rsidRDefault="003C289E" w:rsidP="003C289E">
      <w:pPr>
        <w:ind w:firstLine="720"/>
        <w:rPr>
          <w:sz w:val="28"/>
          <w:szCs w:val="28"/>
        </w:rPr>
      </w:pPr>
    </w:p>
    <w:p w:rsidR="003C289E" w:rsidRPr="003A0FAC" w:rsidRDefault="003C289E" w:rsidP="003C289E">
      <w:pPr>
        <w:ind w:firstLine="720"/>
        <w:rPr>
          <w:sz w:val="28"/>
          <w:szCs w:val="28"/>
        </w:rPr>
      </w:pPr>
    </w:p>
    <w:p w:rsidR="003C289E" w:rsidRPr="003A0FAC" w:rsidRDefault="003C289E" w:rsidP="003C289E">
      <w:pPr>
        <w:ind w:firstLine="720"/>
        <w:rPr>
          <w:sz w:val="28"/>
          <w:szCs w:val="28"/>
        </w:rPr>
      </w:pPr>
    </w:p>
    <w:p w:rsidR="003C289E" w:rsidRPr="003A0FAC" w:rsidRDefault="003C289E" w:rsidP="003C289E">
      <w:pPr>
        <w:ind w:firstLine="720"/>
        <w:rPr>
          <w:sz w:val="28"/>
          <w:szCs w:val="28"/>
        </w:rPr>
      </w:pPr>
    </w:p>
    <w:p w:rsidR="003C289E" w:rsidRPr="003A0FAC" w:rsidRDefault="003C289E" w:rsidP="003C289E">
      <w:pPr>
        <w:ind w:firstLine="720"/>
        <w:rPr>
          <w:sz w:val="28"/>
          <w:szCs w:val="28"/>
        </w:rPr>
      </w:pPr>
    </w:p>
    <w:p w:rsidR="00BD51A7" w:rsidRPr="003A0FAC" w:rsidRDefault="00BD51A7" w:rsidP="003C289E">
      <w:pPr>
        <w:ind w:firstLine="720"/>
        <w:rPr>
          <w:sz w:val="28"/>
          <w:szCs w:val="28"/>
        </w:rPr>
      </w:pPr>
    </w:p>
    <w:p w:rsidR="003C289E" w:rsidRPr="003A0FAC" w:rsidRDefault="003C289E" w:rsidP="003C289E">
      <w:pPr>
        <w:ind w:firstLine="720"/>
        <w:rPr>
          <w:sz w:val="28"/>
          <w:szCs w:val="28"/>
        </w:rPr>
      </w:pPr>
    </w:p>
    <w:p w:rsidR="003C289E" w:rsidRPr="003A0FAC" w:rsidRDefault="003C289E" w:rsidP="003C289E">
      <w:pPr>
        <w:ind w:firstLine="720"/>
        <w:rPr>
          <w:sz w:val="28"/>
          <w:szCs w:val="28"/>
        </w:rPr>
      </w:pPr>
    </w:p>
    <w:p w:rsidR="003C289E" w:rsidRPr="003A0FAC" w:rsidRDefault="003C289E" w:rsidP="003C289E">
      <w:pPr>
        <w:jc w:val="both"/>
        <w:rPr>
          <w:sz w:val="28"/>
          <w:szCs w:val="28"/>
        </w:rPr>
      </w:pPr>
      <w:r w:rsidRPr="003A0FAC">
        <w:rPr>
          <w:sz w:val="28"/>
          <w:szCs w:val="28"/>
        </w:rPr>
        <w:t>ΕΙΣΑΓΩΓΙΚΟ ΣΗΜΕΙΩΜΑ</w:t>
      </w:r>
    </w:p>
    <w:p w:rsidR="003C289E" w:rsidRPr="003A0FAC" w:rsidRDefault="003C289E" w:rsidP="003C289E">
      <w:pPr>
        <w:jc w:val="both"/>
        <w:rPr>
          <w:sz w:val="28"/>
          <w:szCs w:val="28"/>
        </w:rPr>
      </w:pPr>
    </w:p>
    <w:p w:rsidR="003C289E" w:rsidRPr="003A0FAC" w:rsidRDefault="003C289E" w:rsidP="003C289E">
      <w:pPr>
        <w:pStyle w:val="a4"/>
        <w:rPr>
          <w:sz w:val="28"/>
          <w:szCs w:val="28"/>
          <w:lang w:val="el-GR" w:eastAsia="el-GR"/>
        </w:rPr>
      </w:pPr>
      <w:r w:rsidRPr="003A0FAC">
        <w:rPr>
          <w:sz w:val="28"/>
          <w:szCs w:val="28"/>
          <w:lang w:val="el-GR" w:eastAsia="el-GR"/>
        </w:rPr>
        <w:t>Στο ευρύτερο πλαίσιο των σπουδών των φοιτητών του Παιδαγωγικού Τμήματος Δημοτικής Εκπαίδευσης της Ρόδου εντάσσεται κ η διεξαγωγή των πρακτικών ασκήσεων της Γ΄ φάσης. Η τρίτη φάση των πρακτικών για τους φοιτητές στα σχολεία έχει ως κύριο στόχο να αποκτηθούν οι πρώτες διδακτικές εμπειρίες από το περιβάλλον μιας σχολικής τάξης και από τη δυναμική της ομάδας στο πλαίσιο της σχολικής τάξης. Αποσκοπεί επίσης, στην σύνδεση της θεωρίας με την πράξη και την εξοικείωση των σπουδαστών με τον χώρο εργασίας τους. Λαμβάνει χώρα κατά το 8ο εξάμηνο των σπουδών και εντάσσεται στο ευρύτερο πλαίσιο σπουδών του Παιδαγωγικού Τμήματος Δημοτικής Εκπαίδευσης.</w:t>
      </w:r>
    </w:p>
    <w:p w:rsidR="003C289E" w:rsidRPr="003A0FAC" w:rsidRDefault="003C289E" w:rsidP="003C289E">
      <w:pPr>
        <w:pStyle w:val="a4"/>
        <w:jc w:val="both"/>
        <w:rPr>
          <w:sz w:val="28"/>
          <w:szCs w:val="28"/>
          <w:lang w:val="el-GR" w:eastAsia="el-GR"/>
        </w:rPr>
      </w:pPr>
      <w:r w:rsidRPr="003A0FAC">
        <w:rPr>
          <w:sz w:val="28"/>
          <w:szCs w:val="28"/>
          <w:lang w:val="el-GR" w:eastAsia="el-GR"/>
        </w:rPr>
        <w:t>Μέσω των πρακτικών ασκήσεων Γ’ φάσης , επιδιώκεται οι φοιτητές, να εφαρμόσουν όσα διδάχτηκαν. Πιο συγκεκριμένα:</w:t>
      </w:r>
    </w:p>
    <w:p w:rsidR="003C289E" w:rsidRPr="003A0FAC" w:rsidRDefault="003C289E" w:rsidP="003C289E">
      <w:pPr>
        <w:pStyle w:val="a4"/>
        <w:numPr>
          <w:ilvl w:val="0"/>
          <w:numId w:val="7"/>
        </w:numPr>
        <w:jc w:val="both"/>
        <w:rPr>
          <w:sz w:val="28"/>
          <w:szCs w:val="28"/>
          <w:lang w:val="el-GR" w:eastAsia="el-GR"/>
        </w:rPr>
      </w:pPr>
      <w:r w:rsidRPr="003A0FAC">
        <w:rPr>
          <w:sz w:val="28"/>
          <w:szCs w:val="28"/>
          <w:lang w:val="el-GR" w:eastAsia="el-GR"/>
        </w:rPr>
        <w:t>Εξασκούνται στην εκπόνηση του σχεδίου μαθήματος</w:t>
      </w:r>
    </w:p>
    <w:p w:rsidR="003C289E" w:rsidRPr="003A0FAC" w:rsidRDefault="003C289E" w:rsidP="003C289E">
      <w:pPr>
        <w:pStyle w:val="a4"/>
        <w:numPr>
          <w:ilvl w:val="0"/>
          <w:numId w:val="7"/>
        </w:numPr>
        <w:jc w:val="both"/>
        <w:rPr>
          <w:sz w:val="28"/>
          <w:szCs w:val="28"/>
          <w:lang w:val="el-GR" w:eastAsia="el-GR"/>
        </w:rPr>
      </w:pPr>
      <w:r w:rsidRPr="003A0FAC">
        <w:rPr>
          <w:sz w:val="28"/>
          <w:szCs w:val="28"/>
          <w:lang w:val="el-GR" w:eastAsia="el-GR"/>
        </w:rPr>
        <w:t>Εξοικειώνονται μέσω της ενεργού συμμετοχής τους σε όλες τις φάσεις της διδακτικής διαδικασίας</w:t>
      </w:r>
    </w:p>
    <w:p w:rsidR="003C289E" w:rsidRPr="003A0FAC" w:rsidRDefault="003C289E" w:rsidP="003C289E">
      <w:pPr>
        <w:pStyle w:val="a4"/>
        <w:numPr>
          <w:ilvl w:val="0"/>
          <w:numId w:val="7"/>
        </w:numPr>
        <w:jc w:val="both"/>
        <w:rPr>
          <w:sz w:val="28"/>
          <w:szCs w:val="28"/>
          <w:lang w:val="el-GR" w:eastAsia="el-GR"/>
        </w:rPr>
      </w:pPr>
      <w:r w:rsidRPr="003A0FAC">
        <w:rPr>
          <w:sz w:val="28"/>
          <w:szCs w:val="28"/>
          <w:lang w:val="el-GR" w:eastAsia="el-GR"/>
        </w:rPr>
        <w:t>Αποκτούν εμπειρία στο συντονισμό της τάξης και των μαθητών</w:t>
      </w:r>
    </w:p>
    <w:p w:rsidR="003C289E" w:rsidRPr="003A0FAC" w:rsidRDefault="003C289E" w:rsidP="003C289E">
      <w:pPr>
        <w:pStyle w:val="a4"/>
        <w:numPr>
          <w:ilvl w:val="0"/>
          <w:numId w:val="7"/>
        </w:numPr>
        <w:jc w:val="both"/>
        <w:rPr>
          <w:sz w:val="28"/>
          <w:szCs w:val="28"/>
          <w:lang w:val="el-GR" w:eastAsia="el-GR"/>
        </w:rPr>
      </w:pPr>
      <w:r w:rsidRPr="003A0FAC">
        <w:rPr>
          <w:sz w:val="28"/>
          <w:szCs w:val="28"/>
          <w:lang w:val="el-GR" w:eastAsia="el-GR"/>
        </w:rPr>
        <w:t>Έρχονται σε επαφή με το κοινωνικό και συναισθηματικό κλίμα της τάξης</w:t>
      </w:r>
    </w:p>
    <w:p w:rsidR="003C289E" w:rsidRPr="003A0FAC" w:rsidRDefault="003C289E" w:rsidP="003C289E">
      <w:pPr>
        <w:pStyle w:val="a4"/>
        <w:ind w:left="0"/>
        <w:jc w:val="both"/>
        <w:rPr>
          <w:sz w:val="28"/>
          <w:szCs w:val="28"/>
          <w:lang w:val="el-GR" w:eastAsia="el-GR"/>
        </w:rPr>
      </w:pPr>
      <w:r w:rsidRPr="003A0FAC">
        <w:rPr>
          <w:sz w:val="28"/>
          <w:szCs w:val="28"/>
          <w:lang w:val="el-GR" w:eastAsia="el-GR"/>
        </w:rPr>
        <w:t>Όσον αφορά εμένα, κατά την εξέλιξη των δικών μου πρακτικών ασκήσεων Γ’ φάσης, πραγματοποιήθηκαν στο 1ο Δημοτικό Σχολείο στη περιοχή Ιαλυσού Ρόδου. Αξιοσημείωτο είναι το ότι πριν ξεκινήσουν οι πρακτικές, εγώ ήδη γνώριζα το μαθησιακό και βιοτικό επίπεδο των μαθητών αλλά και την ιδιαιτερότητα της περιοχής. Παρ’ όλα αυτά, τα αποτελέσματα της διδασκαλίας μου όπως θα δείτε και πιο κάτω δεν ήταν τα αναμενόμενα. Ωστόσο, η ευθύνη δεν μου καταλογίζεται εξ’ ολοκλήρου. Αντιθέτως μέσω των τεχνιτών προβλημάτων που αντιμετώπισα έμαθα να είμαι ευέλικτη στη διδασκαλία μου και να βρίσκω άμεσες και αποτελεσματικές λύσεις.</w:t>
      </w:r>
    </w:p>
    <w:p w:rsidR="003C289E" w:rsidRPr="003A0FAC" w:rsidRDefault="003C289E" w:rsidP="003C289E">
      <w:pPr>
        <w:pStyle w:val="a4"/>
        <w:ind w:left="0"/>
        <w:jc w:val="both"/>
        <w:rPr>
          <w:sz w:val="28"/>
          <w:szCs w:val="28"/>
          <w:lang w:val="el-GR" w:eastAsia="el-GR"/>
        </w:rPr>
      </w:pPr>
      <w:r w:rsidRPr="003A0FAC">
        <w:rPr>
          <w:sz w:val="28"/>
          <w:szCs w:val="28"/>
          <w:lang w:val="el-GR" w:eastAsia="el-GR"/>
        </w:rPr>
        <w:t xml:space="preserve">Η συγκεκριμένη διδασκαλία που πραγματοποίησα, αποτελούσε μια πιο «προκλητική πρόκληση» για μένα. Έπρεπε να συνδυάσω τη διδασκαλία μου με τα νέα μέσα και να αποδώσω τους στόχους μου μέσα από αυτά. Άλλωστε, οι μαθητές πέρα από στείρες γνώσεις καλούνται να αναπτύξουν δεξιότητες, να αναπτύξουν κριτική σκέψη αλλά και να διαμορφώσουν δημιουργικό πνεύμα. Βέβαια, για να γίνουν όλα αυτά από </w:t>
      </w:r>
      <w:r w:rsidRPr="003A0FAC">
        <w:rPr>
          <w:sz w:val="28"/>
          <w:szCs w:val="28"/>
          <w:lang w:val="el-GR" w:eastAsia="el-GR"/>
        </w:rPr>
        <w:lastRenderedPageBreak/>
        <w:t>τους μαθητές,  πρέπει πρώτα ο δάσκαλος να είναι ανάλογα καταρτισμένος.</w:t>
      </w:r>
    </w:p>
    <w:p w:rsidR="003C289E" w:rsidRPr="003A0FAC" w:rsidRDefault="003C289E" w:rsidP="003C289E">
      <w:pPr>
        <w:pStyle w:val="a4"/>
        <w:ind w:left="0"/>
        <w:jc w:val="both"/>
        <w:rPr>
          <w:sz w:val="28"/>
          <w:szCs w:val="28"/>
          <w:lang w:val="el-GR" w:eastAsia="el-GR"/>
        </w:rPr>
      </w:pPr>
      <w:r w:rsidRPr="003A0FAC">
        <w:rPr>
          <w:sz w:val="28"/>
          <w:szCs w:val="28"/>
          <w:lang w:val="el-GR" w:eastAsia="el-GR"/>
        </w:rPr>
        <w:t>Προτού ολοκληρώσω, θα ήθελα να αναφέρω ότι στο πρωτόκολλο αναφέρεται ο όρος «</w:t>
      </w:r>
      <w:proofErr w:type="spellStart"/>
      <w:r w:rsidRPr="003A0FAC">
        <w:rPr>
          <w:sz w:val="28"/>
          <w:szCs w:val="28"/>
          <w:lang w:val="el-GR" w:eastAsia="el-GR"/>
        </w:rPr>
        <w:t>διαθεματική</w:t>
      </w:r>
      <w:proofErr w:type="spellEnd"/>
      <w:r w:rsidRPr="003A0FAC">
        <w:rPr>
          <w:sz w:val="28"/>
          <w:szCs w:val="28"/>
          <w:lang w:val="el-GR" w:eastAsia="el-GR"/>
        </w:rPr>
        <w:t xml:space="preserve"> διδασκαλία». </w:t>
      </w:r>
      <w:r w:rsidRPr="003A0FAC">
        <w:rPr>
          <w:sz w:val="28"/>
          <w:szCs w:val="28"/>
          <w:lang w:eastAsia="el-GR"/>
        </w:rPr>
        <w:t>«</w:t>
      </w:r>
      <w:proofErr w:type="spellStart"/>
      <w:r w:rsidRPr="003A0FAC">
        <w:rPr>
          <w:sz w:val="28"/>
          <w:szCs w:val="28"/>
          <w:lang w:eastAsia="el-GR"/>
        </w:rPr>
        <w:t>Διαθεματική</w:t>
      </w:r>
      <w:proofErr w:type="spellEnd"/>
      <w:r w:rsidRPr="003A0FAC">
        <w:rPr>
          <w:sz w:val="28"/>
          <w:szCs w:val="28"/>
          <w:lang w:eastAsia="el-GR"/>
        </w:rPr>
        <w:t xml:space="preserve"> διδασκαλία» ή αλλιώς «διεπιστημονική διδασκαλία» εννοούμε εκείνη τη μορφή διδασκαλίας κατά την οποία, αφενός το περιεχόμενο της διδασκαλίας </w:t>
      </w:r>
      <w:proofErr w:type="spellStart"/>
      <w:r w:rsidRPr="003A0FAC">
        <w:rPr>
          <w:sz w:val="28"/>
          <w:szCs w:val="28"/>
          <w:lang w:eastAsia="el-GR"/>
        </w:rPr>
        <w:t>ενιαιοποιείται</w:t>
      </w:r>
      <w:proofErr w:type="spellEnd"/>
      <w:r w:rsidRPr="003A0FAC">
        <w:rPr>
          <w:sz w:val="28"/>
          <w:szCs w:val="28"/>
          <w:lang w:eastAsia="el-GR"/>
        </w:rPr>
        <w:t xml:space="preserve"> και αφετέρου η διδασκαλία είναι ευρηματικής και εργαστηριακής μορφής. Κοντολογίς το περιεχόμενο της διδασκαλίας δεν αφορά χωριστά μαθήματα που γίνονται σε τακτή ώρα το καθένα, αλλά διαδικασίες μάθησης που προσεγγίζουν το περιεχόμενο της διδασκαλίας ως κάτι το ενιαίο και αδιαίρετο. (</w:t>
      </w:r>
      <w:hyperlink r:id="rId9" w:history="1">
        <w:r w:rsidRPr="003A0FAC">
          <w:rPr>
            <w:sz w:val="28"/>
            <w:szCs w:val="28"/>
            <w:lang w:val="el-GR" w:eastAsia="el-GR"/>
          </w:rPr>
          <w:t>http</w:t>
        </w:r>
        <w:r w:rsidRPr="003A0FAC">
          <w:rPr>
            <w:sz w:val="28"/>
            <w:szCs w:val="28"/>
            <w:lang w:eastAsia="el-GR"/>
          </w:rPr>
          <w:t>://</w:t>
        </w:r>
        <w:r w:rsidRPr="003A0FAC">
          <w:rPr>
            <w:sz w:val="28"/>
            <w:szCs w:val="28"/>
            <w:lang w:val="el-GR" w:eastAsia="el-GR"/>
          </w:rPr>
          <w:t>www</w:t>
        </w:r>
        <w:r w:rsidRPr="003A0FAC">
          <w:rPr>
            <w:sz w:val="28"/>
            <w:szCs w:val="28"/>
            <w:lang w:eastAsia="el-GR"/>
          </w:rPr>
          <w:t>.</w:t>
        </w:r>
        <w:proofErr w:type="spellStart"/>
        <w:r w:rsidRPr="003A0FAC">
          <w:rPr>
            <w:sz w:val="28"/>
            <w:szCs w:val="28"/>
            <w:lang w:val="el-GR" w:eastAsia="el-GR"/>
          </w:rPr>
          <w:t>alfavita</w:t>
        </w:r>
        <w:proofErr w:type="spellEnd"/>
        <w:r w:rsidRPr="003A0FAC">
          <w:rPr>
            <w:sz w:val="28"/>
            <w:szCs w:val="28"/>
            <w:lang w:eastAsia="el-GR"/>
          </w:rPr>
          <w:t>.</w:t>
        </w:r>
        <w:proofErr w:type="spellStart"/>
        <w:r w:rsidRPr="003A0FAC">
          <w:rPr>
            <w:sz w:val="28"/>
            <w:szCs w:val="28"/>
            <w:lang w:val="el-GR" w:eastAsia="el-GR"/>
          </w:rPr>
          <w:t>gr</w:t>
        </w:r>
        <w:proofErr w:type="spellEnd"/>
        <w:r w:rsidRPr="003A0FAC">
          <w:rPr>
            <w:sz w:val="28"/>
            <w:szCs w:val="28"/>
            <w:lang w:eastAsia="el-GR"/>
          </w:rPr>
          <w:t>/</w:t>
        </w:r>
        <w:proofErr w:type="spellStart"/>
        <w:r w:rsidRPr="003A0FAC">
          <w:rPr>
            <w:sz w:val="28"/>
            <w:szCs w:val="28"/>
            <w:lang w:val="el-GR" w:eastAsia="el-GR"/>
          </w:rPr>
          <w:t>artra</w:t>
        </w:r>
        <w:proofErr w:type="spellEnd"/>
        <w:r w:rsidRPr="003A0FAC">
          <w:rPr>
            <w:sz w:val="28"/>
            <w:szCs w:val="28"/>
            <w:lang w:eastAsia="el-GR"/>
          </w:rPr>
          <w:t>/</w:t>
        </w:r>
        <w:proofErr w:type="spellStart"/>
        <w:r w:rsidRPr="003A0FAC">
          <w:rPr>
            <w:sz w:val="28"/>
            <w:szCs w:val="28"/>
            <w:lang w:val="el-GR" w:eastAsia="el-GR"/>
          </w:rPr>
          <w:t>artro</w:t>
        </w:r>
        <w:proofErr w:type="spellEnd"/>
        <w:r w:rsidRPr="003A0FAC">
          <w:rPr>
            <w:sz w:val="28"/>
            <w:szCs w:val="28"/>
            <w:lang w:eastAsia="el-GR"/>
          </w:rPr>
          <w:t>20070405</w:t>
        </w:r>
        <w:r w:rsidRPr="003A0FAC">
          <w:rPr>
            <w:sz w:val="28"/>
            <w:szCs w:val="28"/>
            <w:lang w:val="el-GR" w:eastAsia="el-GR"/>
          </w:rPr>
          <w:t>c</w:t>
        </w:r>
        <w:r w:rsidRPr="003A0FAC">
          <w:rPr>
            <w:sz w:val="28"/>
            <w:szCs w:val="28"/>
            <w:lang w:eastAsia="el-GR"/>
          </w:rPr>
          <w:t>.</w:t>
        </w:r>
        <w:proofErr w:type="spellStart"/>
        <w:r w:rsidRPr="003A0FAC">
          <w:rPr>
            <w:sz w:val="28"/>
            <w:szCs w:val="28"/>
            <w:lang w:val="el-GR" w:eastAsia="el-GR"/>
          </w:rPr>
          <w:t>php</w:t>
        </w:r>
        <w:proofErr w:type="spellEnd"/>
      </w:hyperlink>
      <w:r w:rsidRPr="003A0FAC">
        <w:rPr>
          <w:sz w:val="28"/>
          <w:szCs w:val="28"/>
          <w:lang w:val="el-GR" w:eastAsia="el-GR"/>
        </w:rPr>
        <w:t xml:space="preserve">, εκπαιδευτικά άρθρα, Η </w:t>
      </w:r>
      <w:proofErr w:type="spellStart"/>
      <w:r w:rsidRPr="003A0FAC">
        <w:rPr>
          <w:sz w:val="28"/>
          <w:szCs w:val="28"/>
          <w:lang w:val="el-GR" w:eastAsia="el-GR"/>
        </w:rPr>
        <w:t>διαθεματική</w:t>
      </w:r>
      <w:proofErr w:type="spellEnd"/>
      <w:r w:rsidRPr="003A0FAC">
        <w:rPr>
          <w:sz w:val="28"/>
          <w:szCs w:val="28"/>
          <w:lang w:val="el-GR" w:eastAsia="el-GR"/>
        </w:rPr>
        <w:t xml:space="preserve"> προσέγγιση της διδασκαλίας στη Μέση Εκπαίδευση. Θεόδωρος Κ. Θεοδώρου)</w:t>
      </w:r>
    </w:p>
    <w:p w:rsidR="003C289E" w:rsidRPr="003A0FAC" w:rsidRDefault="003C289E" w:rsidP="003C289E">
      <w:pPr>
        <w:pStyle w:val="a4"/>
        <w:ind w:left="0"/>
        <w:jc w:val="both"/>
        <w:rPr>
          <w:sz w:val="28"/>
          <w:szCs w:val="28"/>
          <w:lang w:val="el-GR" w:eastAsia="el-GR"/>
        </w:rPr>
      </w:pPr>
    </w:p>
    <w:p w:rsidR="003C289E" w:rsidRPr="003A0FAC" w:rsidRDefault="003C289E" w:rsidP="003C289E">
      <w:pPr>
        <w:jc w:val="both"/>
        <w:rPr>
          <w:sz w:val="28"/>
          <w:szCs w:val="28"/>
        </w:rPr>
      </w:pPr>
      <w:r w:rsidRPr="003A0FAC">
        <w:rPr>
          <w:sz w:val="28"/>
          <w:szCs w:val="28"/>
        </w:rPr>
        <w:t xml:space="preserve">Εν κατακλείδι, εμείς οι νέοι εκπαιδευτικοί ας εφαρμόσουμε τα όσα μαθαίνουμε στα Πανεπιστήμια και ας κάνουμε τις διδασκαλίες μας πιο ενδιαφέρουσες μέσα από τα </w:t>
      </w:r>
      <w:proofErr w:type="spellStart"/>
      <w:r w:rsidRPr="003A0FAC">
        <w:rPr>
          <w:sz w:val="28"/>
          <w:szCs w:val="28"/>
        </w:rPr>
        <w:t>μίντια</w:t>
      </w:r>
      <w:proofErr w:type="spellEnd"/>
      <w:r w:rsidRPr="003A0FAC">
        <w:rPr>
          <w:sz w:val="28"/>
          <w:szCs w:val="28"/>
        </w:rPr>
        <w:t>. Ας μην ξεχνάμε ότι αυτά, έχουν πλέον γίνει τρόπος ζωής. Ώρα λοιπόν να τα χρησιμοποιήσουμε προς όφελος μας.</w:t>
      </w:r>
    </w:p>
    <w:p w:rsidR="003C289E" w:rsidRPr="003A0FAC" w:rsidRDefault="003C289E" w:rsidP="003C289E">
      <w:pPr>
        <w:ind w:firstLine="720"/>
        <w:rPr>
          <w:sz w:val="28"/>
          <w:szCs w:val="28"/>
        </w:rPr>
      </w:pPr>
    </w:p>
    <w:p w:rsidR="003C289E" w:rsidRPr="003A0FAC" w:rsidRDefault="003C289E" w:rsidP="003C289E">
      <w:pPr>
        <w:jc w:val="both"/>
        <w:rPr>
          <w:sz w:val="28"/>
          <w:szCs w:val="28"/>
        </w:rPr>
      </w:pPr>
      <w:proofErr w:type="spellStart"/>
      <w:r w:rsidRPr="003A0FAC">
        <w:rPr>
          <w:sz w:val="28"/>
          <w:szCs w:val="28"/>
        </w:rPr>
        <w:t>Όθωνος</w:t>
      </w:r>
      <w:proofErr w:type="spellEnd"/>
      <w:r w:rsidRPr="003A0FAC">
        <w:rPr>
          <w:sz w:val="28"/>
          <w:szCs w:val="28"/>
        </w:rPr>
        <w:t xml:space="preserve"> Ζαφείρω</w:t>
      </w: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pPr>
    </w:p>
    <w:p w:rsidR="003C289E" w:rsidRDefault="003C289E" w:rsidP="003C289E">
      <w:pPr>
        <w:ind w:firstLine="720"/>
        <w:jc w:val="center"/>
        <w:rPr>
          <w:rFonts w:ascii="Comic Sans MS" w:hAnsi="Comic Sans MS"/>
          <w:sz w:val="44"/>
          <w:szCs w:val="44"/>
          <w:u w:val="single"/>
        </w:rPr>
      </w:pPr>
      <w:r w:rsidRPr="000E2C00">
        <w:rPr>
          <w:rFonts w:ascii="Comic Sans MS" w:hAnsi="Comic Sans MS"/>
          <w:sz w:val="44"/>
          <w:szCs w:val="44"/>
          <w:u w:val="single"/>
        </w:rPr>
        <w:t>ΣΧΕΔΙΟ ΕΡΓΑΣΙΑΣ</w:t>
      </w:r>
    </w:p>
    <w:p w:rsidR="003C289E" w:rsidRDefault="003C289E" w:rsidP="003C289E">
      <w:pPr>
        <w:ind w:firstLine="720"/>
        <w:jc w:val="center"/>
        <w:rPr>
          <w:rFonts w:ascii="Comic Sans MS" w:hAnsi="Comic Sans MS"/>
          <w:sz w:val="44"/>
          <w:szCs w:val="44"/>
          <w:u w:val="single"/>
        </w:rPr>
      </w:pPr>
    </w:p>
    <w:tbl>
      <w:tblPr>
        <w:tblW w:w="125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709"/>
        <w:gridCol w:w="390"/>
        <w:gridCol w:w="318"/>
        <w:gridCol w:w="712"/>
        <w:gridCol w:w="711"/>
        <w:gridCol w:w="712"/>
        <w:gridCol w:w="947"/>
        <w:gridCol w:w="712"/>
        <w:gridCol w:w="12"/>
        <w:gridCol w:w="495"/>
        <w:gridCol w:w="205"/>
        <w:gridCol w:w="290"/>
        <w:gridCol w:w="412"/>
        <w:gridCol w:w="9"/>
        <w:gridCol w:w="239"/>
        <w:gridCol w:w="473"/>
        <w:gridCol w:w="187"/>
        <w:gridCol w:w="417"/>
        <w:gridCol w:w="107"/>
        <w:gridCol w:w="433"/>
        <w:gridCol w:w="360"/>
        <w:gridCol w:w="1620"/>
        <w:gridCol w:w="75"/>
        <w:gridCol w:w="439"/>
        <w:gridCol w:w="450"/>
        <w:gridCol w:w="458"/>
      </w:tblGrid>
      <w:tr w:rsidR="003C289E" w:rsidRPr="00CC5316" w:rsidTr="005F7D68">
        <w:tc>
          <w:tcPr>
            <w:tcW w:w="690" w:type="dxa"/>
            <w:tcBorders>
              <w:top w:val="nil"/>
              <w:bottom w:val="single" w:sz="4" w:space="0" w:color="auto"/>
            </w:tcBorders>
            <w:shd w:val="clear" w:color="auto" w:fill="auto"/>
          </w:tcPr>
          <w:p w:rsidR="003C289E" w:rsidRPr="007351CE" w:rsidRDefault="003C289E" w:rsidP="005F7D68">
            <w:pPr>
              <w:rPr>
                <w:b/>
                <w:sz w:val="20"/>
                <w:szCs w:val="20"/>
              </w:rPr>
            </w:pPr>
            <w:proofErr w:type="spellStart"/>
            <w:r w:rsidRPr="007351CE">
              <w:rPr>
                <w:b/>
                <w:sz w:val="20"/>
                <w:szCs w:val="20"/>
              </w:rPr>
              <w:t>Διαθ</w:t>
            </w:r>
            <w:proofErr w:type="spellEnd"/>
            <w:r w:rsidRPr="007351CE">
              <w:rPr>
                <w:b/>
                <w:sz w:val="20"/>
                <w:szCs w:val="20"/>
              </w:rPr>
              <w:t>.</w:t>
            </w:r>
          </w:p>
        </w:tc>
        <w:tc>
          <w:tcPr>
            <w:tcW w:w="709" w:type="dxa"/>
            <w:tcBorders>
              <w:top w:val="nil"/>
              <w:bottom w:val="single" w:sz="4" w:space="0" w:color="auto"/>
            </w:tcBorders>
            <w:shd w:val="clear" w:color="auto" w:fill="auto"/>
          </w:tcPr>
          <w:p w:rsidR="003C289E" w:rsidRPr="007D03EF" w:rsidRDefault="003C289E" w:rsidP="005F7D68">
            <w:pPr>
              <w:rPr>
                <w:b/>
                <w:sz w:val="20"/>
                <w:szCs w:val="20"/>
              </w:rPr>
            </w:pPr>
            <w:r w:rsidRPr="007D03EF">
              <w:rPr>
                <w:b/>
                <w:sz w:val="20"/>
                <w:szCs w:val="20"/>
              </w:rPr>
              <w:t>Ε.Ζ.</w:t>
            </w:r>
          </w:p>
        </w:tc>
        <w:tc>
          <w:tcPr>
            <w:tcW w:w="708" w:type="dxa"/>
            <w:gridSpan w:val="2"/>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Γλ.</w:t>
            </w:r>
          </w:p>
        </w:tc>
        <w:tc>
          <w:tcPr>
            <w:tcW w:w="712" w:type="dxa"/>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Μαθ.</w:t>
            </w:r>
          </w:p>
        </w:tc>
        <w:tc>
          <w:tcPr>
            <w:tcW w:w="711" w:type="dxa"/>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Ιστ.</w:t>
            </w:r>
          </w:p>
        </w:tc>
        <w:tc>
          <w:tcPr>
            <w:tcW w:w="712" w:type="dxa"/>
            <w:tcBorders>
              <w:top w:val="nil"/>
              <w:bottom w:val="single" w:sz="4" w:space="0" w:color="auto"/>
            </w:tcBorders>
            <w:shd w:val="clear" w:color="auto" w:fill="auto"/>
          </w:tcPr>
          <w:p w:rsidR="003C289E" w:rsidRPr="007351CE" w:rsidRDefault="003C289E" w:rsidP="005F7D68">
            <w:pPr>
              <w:rPr>
                <w:b/>
                <w:sz w:val="20"/>
                <w:szCs w:val="20"/>
              </w:rPr>
            </w:pPr>
            <w:proofErr w:type="spellStart"/>
            <w:r w:rsidRPr="007351CE">
              <w:rPr>
                <w:b/>
                <w:sz w:val="20"/>
                <w:szCs w:val="20"/>
              </w:rPr>
              <w:t>Θρ</w:t>
            </w:r>
            <w:proofErr w:type="spellEnd"/>
            <w:r w:rsidRPr="007351CE">
              <w:rPr>
                <w:b/>
                <w:sz w:val="20"/>
                <w:szCs w:val="20"/>
              </w:rPr>
              <w:t>.</w:t>
            </w:r>
          </w:p>
        </w:tc>
        <w:tc>
          <w:tcPr>
            <w:tcW w:w="947" w:type="dxa"/>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Φυσ.</w:t>
            </w:r>
          </w:p>
        </w:tc>
        <w:tc>
          <w:tcPr>
            <w:tcW w:w="712" w:type="dxa"/>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Μ.Π.</w:t>
            </w:r>
          </w:p>
        </w:tc>
        <w:tc>
          <w:tcPr>
            <w:tcW w:w="712" w:type="dxa"/>
            <w:gridSpan w:val="3"/>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Α.Π.</w:t>
            </w:r>
          </w:p>
        </w:tc>
        <w:tc>
          <w:tcPr>
            <w:tcW w:w="711" w:type="dxa"/>
            <w:gridSpan w:val="3"/>
            <w:tcBorders>
              <w:top w:val="nil"/>
              <w:bottom w:val="single" w:sz="4" w:space="0" w:color="auto"/>
            </w:tcBorders>
            <w:shd w:val="clear" w:color="auto" w:fill="auto"/>
          </w:tcPr>
          <w:p w:rsidR="003C289E" w:rsidRPr="007351CE" w:rsidRDefault="003C289E" w:rsidP="005F7D68">
            <w:pPr>
              <w:rPr>
                <w:b/>
                <w:sz w:val="20"/>
                <w:szCs w:val="20"/>
              </w:rPr>
            </w:pPr>
            <w:proofErr w:type="spellStart"/>
            <w:r w:rsidRPr="007351CE">
              <w:rPr>
                <w:b/>
                <w:sz w:val="20"/>
                <w:szCs w:val="20"/>
              </w:rPr>
              <w:t>Αγγ</w:t>
            </w:r>
            <w:proofErr w:type="spellEnd"/>
            <w:r w:rsidRPr="007351CE">
              <w:rPr>
                <w:b/>
                <w:sz w:val="20"/>
                <w:szCs w:val="20"/>
              </w:rPr>
              <w:t>.</w:t>
            </w:r>
          </w:p>
        </w:tc>
        <w:tc>
          <w:tcPr>
            <w:tcW w:w="712" w:type="dxa"/>
            <w:gridSpan w:val="2"/>
            <w:tcBorders>
              <w:top w:val="nil"/>
              <w:bottom w:val="single" w:sz="4" w:space="0" w:color="auto"/>
            </w:tcBorders>
            <w:shd w:val="clear" w:color="auto" w:fill="auto"/>
          </w:tcPr>
          <w:p w:rsidR="003C289E" w:rsidRPr="007351CE" w:rsidRDefault="003C289E" w:rsidP="005F7D68">
            <w:pPr>
              <w:rPr>
                <w:b/>
                <w:sz w:val="20"/>
                <w:szCs w:val="20"/>
              </w:rPr>
            </w:pPr>
            <w:proofErr w:type="spellStart"/>
            <w:r w:rsidRPr="007351CE">
              <w:rPr>
                <w:b/>
                <w:sz w:val="20"/>
                <w:szCs w:val="20"/>
              </w:rPr>
              <w:t>Γερ</w:t>
            </w:r>
            <w:proofErr w:type="spellEnd"/>
            <w:r w:rsidRPr="007351CE">
              <w:rPr>
                <w:b/>
                <w:sz w:val="20"/>
                <w:szCs w:val="20"/>
              </w:rPr>
              <w:t>.</w:t>
            </w:r>
          </w:p>
        </w:tc>
        <w:tc>
          <w:tcPr>
            <w:tcW w:w="711" w:type="dxa"/>
            <w:gridSpan w:val="3"/>
            <w:tcBorders>
              <w:top w:val="nil"/>
              <w:bottom w:val="single" w:sz="4" w:space="0" w:color="auto"/>
            </w:tcBorders>
            <w:shd w:val="clear" w:color="auto" w:fill="auto"/>
          </w:tcPr>
          <w:p w:rsidR="003C289E" w:rsidRPr="007351CE" w:rsidRDefault="003C289E" w:rsidP="005F7D68">
            <w:pPr>
              <w:rPr>
                <w:b/>
                <w:sz w:val="20"/>
                <w:szCs w:val="20"/>
              </w:rPr>
            </w:pPr>
            <w:proofErr w:type="spellStart"/>
            <w:r w:rsidRPr="007351CE">
              <w:rPr>
                <w:b/>
                <w:sz w:val="20"/>
                <w:szCs w:val="20"/>
              </w:rPr>
              <w:t>Γυμ</w:t>
            </w:r>
            <w:proofErr w:type="spellEnd"/>
            <w:r w:rsidRPr="007351CE">
              <w:rPr>
                <w:b/>
                <w:sz w:val="20"/>
                <w:szCs w:val="20"/>
              </w:rPr>
              <w:t>.</w:t>
            </w:r>
          </w:p>
        </w:tc>
        <w:tc>
          <w:tcPr>
            <w:tcW w:w="793" w:type="dxa"/>
            <w:gridSpan w:val="2"/>
            <w:tcBorders>
              <w:top w:val="nil"/>
              <w:bottom w:val="single" w:sz="4" w:space="0" w:color="auto"/>
            </w:tcBorders>
            <w:shd w:val="clear" w:color="auto" w:fill="FF0000"/>
          </w:tcPr>
          <w:p w:rsidR="003C289E" w:rsidRPr="007351CE" w:rsidRDefault="003C289E" w:rsidP="005F7D68">
            <w:pPr>
              <w:rPr>
                <w:b/>
                <w:sz w:val="20"/>
                <w:szCs w:val="20"/>
              </w:rPr>
            </w:pPr>
            <w:r>
              <w:rPr>
                <w:b/>
                <w:sz w:val="20"/>
                <w:szCs w:val="20"/>
              </w:rPr>
              <w:t>Λαογραφία</w:t>
            </w:r>
          </w:p>
        </w:tc>
        <w:tc>
          <w:tcPr>
            <w:tcW w:w="1695" w:type="dxa"/>
            <w:gridSpan w:val="2"/>
            <w:tcBorders>
              <w:top w:val="nil"/>
              <w:bottom w:val="single" w:sz="4" w:space="0" w:color="auto"/>
            </w:tcBorders>
            <w:shd w:val="clear" w:color="auto" w:fill="auto"/>
          </w:tcPr>
          <w:p w:rsidR="003C289E" w:rsidRPr="007351CE" w:rsidRDefault="003C289E" w:rsidP="005F7D68">
            <w:pPr>
              <w:rPr>
                <w:b/>
                <w:sz w:val="20"/>
                <w:szCs w:val="20"/>
              </w:rPr>
            </w:pPr>
            <w:proofErr w:type="spellStart"/>
            <w:r w:rsidRPr="007351CE">
              <w:rPr>
                <w:b/>
                <w:sz w:val="20"/>
                <w:szCs w:val="20"/>
              </w:rPr>
              <w:t>Εικ</w:t>
            </w:r>
            <w:proofErr w:type="spellEnd"/>
            <w:r w:rsidRPr="007351CE">
              <w:rPr>
                <w:b/>
                <w:sz w:val="20"/>
                <w:szCs w:val="20"/>
              </w:rPr>
              <w:t>.</w:t>
            </w:r>
          </w:p>
        </w:tc>
        <w:tc>
          <w:tcPr>
            <w:tcW w:w="439" w:type="dxa"/>
            <w:tcBorders>
              <w:top w:val="nil"/>
              <w:bottom w:val="single" w:sz="4" w:space="0" w:color="auto"/>
            </w:tcBorders>
            <w:shd w:val="clear" w:color="auto" w:fill="auto"/>
          </w:tcPr>
          <w:p w:rsidR="003C289E" w:rsidRPr="007351CE" w:rsidRDefault="003C289E" w:rsidP="005F7D68">
            <w:pPr>
              <w:rPr>
                <w:b/>
                <w:sz w:val="20"/>
                <w:szCs w:val="20"/>
              </w:rPr>
            </w:pPr>
            <w:r w:rsidRPr="007351CE">
              <w:rPr>
                <w:b/>
                <w:sz w:val="20"/>
                <w:szCs w:val="20"/>
              </w:rPr>
              <w:t>Μ.</w:t>
            </w:r>
          </w:p>
        </w:tc>
        <w:tc>
          <w:tcPr>
            <w:tcW w:w="450" w:type="dxa"/>
            <w:tcBorders>
              <w:top w:val="nil"/>
              <w:bottom w:val="single" w:sz="4" w:space="0" w:color="auto"/>
            </w:tcBorders>
            <w:shd w:val="clear" w:color="auto" w:fill="auto"/>
          </w:tcPr>
          <w:p w:rsidR="003C289E" w:rsidRPr="007351CE" w:rsidRDefault="003C289E" w:rsidP="005F7D68">
            <w:pPr>
              <w:rPr>
                <w:b/>
                <w:sz w:val="20"/>
                <w:szCs w:val="20"/>
              </w:rPr>
            </w:pPr>
          </w:p>
        </w:tc>
        <w:tc>
          <w:tcPr>
            <w:tcW w:w="458" w:type="dxa"/>
            <w:tcBorders>
              <w:top w:val="nil"/>
              <w:bottom w:val="single" w:sz="4" w:space="0" w:color="auto"/>
            </w:tcBorders>
            <w:shd w:val="clear" w:color="auto" w:fill="auto"/>
          </w:tcPr>
          <w:p w:rsidR="003C289E" w:rsidRPr="007351CE" w:rsidRDefault="003C289E" w:rsidP="005F7D68">
            <w:pPr>
              <w:rPr>
                <w:b/>
                <w:sz w:val="20"/>
                <w:szCs w:val="20"/>
              </w:rPr>
            </w:pPr>
          </w:p>
        </w:tc>
      </w:tr>
      <w:tr w:rsidR="003C289E" w:rsidRPr="00CC5316" w:rsidTr="005F7D68">
        <w:trPr>
          <w:gridAfter w:val="4"/>
          <w:wAfter w:w="1422" w:type="dxa"/>
        </w:trPr>
        <w:tc>
          <w:tcPr>
            <w:tcW w:w="5913" w:type="dxa"/>
            <w:gridSpan w:val="10"/>
            <w:tcBorders>
              <w:top w:val="nil"/>
            </w:tcBorders>
            <w:shd w:val="clear" w:color="auto" w:fill="auto"/>
          </w:tcPr>
          <w:p w:rsidR="003C289E" w:rsidRPr="0039504D" w:rsidRDefault="003C289E" w:rsidP="005F7D68">
            <w:pPr>
              <w:rPr>
                <w:b/>
                <w:sz w:val="28"/>
                <w:szCs w:val="28"/>
              </w:rPr>
            </w:pPr>
            <w:r>
              <w:rPr>
                <w:b/>
                <w:sz w:val="28"/>
                <w:szCs w:val="28"/>
              </w:rPr>
              <w:t>Ήθη και έθιμα γάμου διάφορων περιοχών της Ρόδου: το δικό μας έγγραφο</w:t>
            </w:r>
          </w:p>
        </w:tc>
        <w:tc>
          <w:tcPr>
            <w:tcW w:w="2727" w:type="dxa"/>
            <w:gridSpan w:val="9"/>
            <w:tcBorders>
              <w:top w:val="nil"/>
            </w:tcBorders>
            <w:shd w:val="clear" w:color="auto" w:fill="99CC00"/>
          </w:tcPr>
          <w:p w:rsidR="003C289E" w:rsidRPr="00CC5316" w:rsidRDefault="003C289E" w:rsidP="005F7D68">
            <w:pPr>
              <w:ind w:left="222" w:firstLine="165"/>
              <w:rPr>
                <w:b/>
                <w:sz w:val="36"/>
                <w:szCs w:val="36"/>
              </w:rPr>
            </w:pPr>
            <w:r w:rsidRPr="00CC5316">
              <w:rPr>
                <w:b/>
                <w:sz w:val="28"/>
                <w:szCs w:val="28"/>
              </w:rPr>
              <w:t>Σχέδιο εργασίας</w:t>
            </w:r>
            <w:r>
              <w:rPr>
                <w:sz w:val="20"/>
                <w:szCs w:val="20"/>
              </w:rPr>
              <w:t xml:space="preserve">   </w:t>
            </w:r>
            <w:r w:rsidRPr="00CC5316">
              <w:rPr>
                <w:sz w:val="20"/>
                <w:szCs w:val="20"/>
              </w:rPr>
              <w:t xml:space="preserve"> </w:t>
            </w:r>
          </w:p>
        </w:tc>
        <w:tc>
          <w:tcPr>
            <w:tcW w:w="540" w:type="dxa"/>
            <w:gridSpan w:val="2"/>
            <w:tcBorders>
              <w:top w:val="nil"/>
            </w:tcBorders>
            <w:shd w:val="clear" w:color="auto" w:fill="99CC00"/>
          </w:tcPr>
          <w:p w:rsidR="003C289E" w:rsidRPr="00CC5316" w:rsidRDefault="003C289E" w:rsidP="005F7D68">
            <w:pPr>
              <w:rPr>
                <w:sz w:val="20"/>
                <w:szCs w:val="20"/>
              </w:rPr>
            </w:pPr>
          </w:p>
        </w:tc>
        <w:tc>
          <w:tcPr>
            <w:tcW w:w="1980" w:type="dxa"/>
            <w:gridSpan w:val="2"/>
            <w:tcBorders>
              <w:top w:val="nil"/>
            </w:tcBorders>
            <w:shd w:val="clear" w:color="auto" w:fill="99CC00"/>
          </w:tcPr>
          <w:p w:rsidR="003C289E" w:rsidRPr="00CC5316" w:rsidRDefault="003C289E" w:rsidP="005F7D68">
            <w:pPr>
              <w:rPr>
                <w:sz w:val="20"/>
                <w:szCs w:val="20"/>
              </w:rPr>
            </w:pPr>
            <w:r w:rsidRPr="00CC5316">
              <w:rPr>
                <w:sz w:val="20"/>
                <w:szCs w:val="20"/>
              </w:rPr>
              <w:t>Αρ</w:t>
            </w:r>
            <w:r w:rsidRPr="00CC5316">
              <w:rPr>
                <w:b/>
                <w:sz w:val="20"/>
                <w:szCs w:val="20"/>
              </w:rPr>
              <w:t>ιθμός:</w:t>
            </w:r>
          </w:p>
        </w:tc>
      </w:tr>
      <w:tr w:rsidR="003C289E" w:rsidRPr="00CC5316" w:rsidTr="005F7D68">
        <w:trPr>
          <w:gridAfter w:val="4"/>
          <w:wAfter w:w="1422" w:type="dxa"/>
        </w:trPr>
        <w:tc>
          <w:tcPr>
            <w:tcW w:w="1789" w:type="dxa"/>
            <w:gridSpan w:val="3"/>
            <w:shd w:val="clear" w:color="auto" w:fill="auto"/>
          </w:tcPr>
          <w:p w:rsidR="003C289E" w:rsidRPr="00CC5316" w:rsidRDefault="003C289E" w:rsidP="005F7D68">
            <w:pPr>
              <w:rPr>
                <w:b/>
                <w:sz w:val="20"/>
                <w:szCs w:val="20"/>
              </w:rPr>
            </w:pPr>
            <w:r w:rsidRPr="00CC5316">
              <w:rPr>
                <w:b/>
                <w:sz w:val="20"/>
                <w:szCs w:val="20"/>
              </w:rPr>
              <w:t>Όνομα:</w:t>
            </w:r>
          </w:p>
        </w:tc>
        <w:tc>
          <w:tcPr>
            <w:tcW w:w="4124" w:type="dxa"/>
            <w:gridSpan w:val="7"/>
            <w:shd w:val="clear" w:color="auto" w:fill="auto"/>
          </w:tcPr>
          <w:p w:rsidR="003C289E" w:rsidRPr="00CC5316" w:rsidRDefault="003C289E" w:rsidP="005F7D68">
            <w:pPr>
              <w:tabs>
                <w:tab w:val="left" w:pos="2296"/>
              </w:tabs>
              <w:rPr>
                <w:sz w:val="20"/>
                <w:szCs w:val="20"/>
              </w:rPr>
            </w:pPr>
            <w:proofErr w:type="spellStart"/>
            <w:r>
              <w:rPr>
                <w:sz w:val="20"/>
                <w:szCs w:val="20"/>
              </w:rPr>
              <w:t>Όθωνος</w:t>
            </w:r>
            <w:proofErr w:type="spellEnd"/>
            <w:r>
              <w:rPr>
                <w:sz w:val="20"/>
                <w:szCs w:val="20"/>
              </w:rPr>
              <w:t xml:space="preserve"> Ζαφείρω</w:t>
            </w:r>
          </w:p>
        </w:tc>
        <w:tc>
          <w:tcPr>
            <w:tcW w:w="495" w:type="dxa"/>
            <w:vMerge w:val="restart"/>
            <w:shd w:val="clear" w:color="auto" w:fill="99CC00"/>
            <w:textDirection w:val="btLr"/>
            <w:vAlign w:val="center"/>
          </w:tcPr>
          <w:p w:rsidR="003C289E" w:rsidRPr="00EF3E0A" w:rsidRDefault="003C289E" w:rsidP="005F7D68">
            <w:pPr>
              <w:ind w:hanging="108"/>
              <w:jc w:val="center"/>
              <w:rPr>
                <w:sz w:val="12"/>
                <w:szCs w:val="12"/>
              </w:rPr>
            </w:pPr>
            <w:r w:rsidRPr="00EF3E0A">
              <w:rPr>
                <w:sz w:val="12"/>
                <w:szCs w:val="12"/>
              </w:rPr>
              <w:t xml:space="preserve">Γνωρίζοντας τα μέσα, τις έννοιες, τη γλώσσα και τη λειτουργία τους </w:t>
            </w:r>
          </w:p>
          <w:p w:rsidR="003C289E" w:rsidRPr="00CC5316" w:rsidRDefault="003C289E" w:rsidP="005F7D68">
            <w:pPr>
              <w:ind w:hanging="108"/>
              <w:jc w:val="center"/>
              <w:rPr>
                <w:sz w:val="12"/>
                <w:szCs w:val="12"/>
              </w:rPr>
            </w:pPr>
          </w:p>
        </w:tc>
        <w:tc>
          <w:tcPr>
            <w:tcW w:w="495" w:type="dxa"/>
            <w:gridSpan w:val="2"/>
            <w:vMerge w:val="restart"/>
            <w:shd w:val="clear" w:color="auto" w:fill="99CC00"/>
            <w:textDirection w:val="btLr"/>
            <w:vAlign w:val="center"/>
          </w:tcPr>
          <w:p w:rsidR="003C289E" w:rsidRPr="00EF3E0A" w:rsidRDefault="003C289E" w:rsidP="005F7D68">
            <w:pPr>
              <w:ind w:hanging="108"/>
              <w:jc w:val="center"/>
              <w:rPr>
                <w:sz w:val="12"/>
                <w:szCs w:val="12"/>
              </w:rPr>
            </w:pPr>
            <w:r w:rsidRPr="00EF3E0A">
              <w:rPr>
                <w:sz w:val="12"/>
                <w:szCs w:val="12"/>
              </w:rPr>
              <w:t xml:space="preserve">Δημιουργώντας με τα μέσα, ανάπτυξη ιδεών και υλοποίηση τους </w:t>
            </w:r>
          </w:p>
          <w:p w:rsidR="003C289E" w:rsidRPr="00CC5316" w:rsidRDefault="003C289E" w:rsidP="005F7D68">
            <w:pPr>
              <w:ind w:hanging="108"/>
              <w:jc w:val="center"/>
              <w:rPr>
                <w:sz w:val="12"/>
                <w:szCs w:val="12"/>
              </w:rPr>
            </w:pPr>
          </w:p>
        </w:tc>
        <w:tc>
          <w:tcPr>
            <w:tcW w:w="660" w:type="dxa"/>
            <w:gridSpan w:val="3"/>
            <w:vMerge w:val="restart"/>
            <w:shd w:val="clear" w:color="auto" w:fill="99CC00"/>
            <w:textDirection w:val="btLr"/>
            <w:vAlign w:val="center"/>
          </w:tcPr>
          <w:p w:rsidR="003C289E" w:rsidRPr="00EF3E0A" w:rsidRDefault="003C289E" w:rsidP="005F7D68">
            <w:pPr>
              <w:ind w:hanging="108"/>
              <w:jc w:val="center"/>
              <w:rPr>
                <w:sz w:val="12"/>
                <w:szCs w:val="12"/>
              </w:rPr>
            </w:pPr>
            <w:r w:rsidRPr="00EF3E0A">
              <w:rPr>
                <w:sz w:val="12"/>
                <w:szCs w:val="12"/>
              </w:rPr>
              <w:t xml:space="preserve">Επικοινωνία, συνεργασία με τα μέσα </w:t>
            </w:r>
          </w:p>
          <w:p w:rsidR="003C289E" w:rsidRPr="00CC5316" w:rsidRDefault="003C289E" w:rsidP="005F7D68">
            <w:pPr>
              <w:ind w:left="113" w:hanging="108"/>
              <w:jc w:val="center"/>
              <w:rPr>
                <w:sz w:val="12"/>
                <w:szCs w:val="12"/>
              </w:rPr>
            </w:pPr>
          </w:p>
        </w:tc>
        <w:tc>
          <w:tcPr>
            <w:tcW w:w="660" w:type="dxa"/>
            <w:gridSpan w:val="2"/>
            <w:vMerge w:val="restart"/>
            <w:shd w:val="clear" w:color="auto" w:fill="99CC00"/>
            <w:textDirection w:val="btLr"/>
            <w:vAlign w:val="center"/>
          </w:tcPr>
          <w:p w:rsidR="003C289E" w:rsidRPr="00EF3E0A" w:rsidRDefault="003C289E" w:rsidP="005F7D68">
            <w:pPr>
              <w:ind w:hanging="108"/>
              <w:jc w:val="center"/>
              <w:rPr>
                <w:sz w:val="12"/>
                <w:szCs w:val="12"/>
              </w:rPr>
            </w:pPr>
            <w:r w:rsidRPr="00EF3E0A">
              <w:rPr>
                <w:sz w:val="12"/>
                <w:szCs w:val="12"/>
              </w:rPr>
              <w:t xml:space="preserve">Έρευνα και ικανότητας στην πληροφόρηση </w:t>
            </w:r>
          </w:p>
          <w:p w:rsidR="003C289E" w:rsidRPr="00CC5316" w:rsidRDefault="003C289E" w:rsidP="005F7D68">
            <w:pPr>
              <w:ind w:left="-13" w:hanging="108"/>
              <w:rPr>
                <w:sz w:val="12"/>
                <w:szCs w:val="12"/>
              </w:rPr>
            </w:pPr>
          </w:p>
        </w:tc>
        <w:tc>
          <w:tcPr>
            <w:tcW w:w="417" w:type="dxa"/>
            <w:vMerge w:val="restart"/>
            <w:shd w:val="clear" w:color="auto" w:fill="99CC00"/>
            <w:textDirection w:val="btLr"/>
            <w:vAlign w:val="center"/>
          </w:tcPr>
          <w:p w:rsidR="003C289E" w:rsidRPr="00EF3E0A" w:rsidRDefault="003C289E" w:rsidP="005F7D68">
            <w:pPr>
              <w:ind w:hanging="108"/>
              <w:jc w:val="center"/>
              <w:rPr>
                <w:sz w:val="12"/>
                <w:szCs w:val="12"/>
              </w:rPr>
            </w:pPr>
            <w:r w:rsidRPr="00EF3E0A">
              <w:rPr>
                <w:sz w:val="12"/>
                <w:szCs w:val="12"/>
              </w:rPr>
              <w:t>Κριτική σκέψη, επίλυσ</w:t>
            </w:r>
            <w:r>
              <w:rPr>
                <w:sz w:val="12"/>
                <w:szCs w:val="12"/>
              </w:rPr>
              <w:t>η προβλημάτων και λήψη αποφάσεων</w:t>
            </w:r>
          </w:p>
          <w:p w:rsidR="003C289E" w:rsidRPr="00CC5316" w:rsidRDefault="003C289E" w:rsidP="005F7D68">
            <w:pPr>
              <w:ind w:left="115" w:right="115" w:hanging="108"/>
              <w:jc w:val="center"/>
              <w:rPr>
                <w:sz w:val="12"/>
                <w:szCs w:val="12"/>
              </w:rPr>
            </w:pPr>
          </w:p>
        </w:tc>
        <w:tc>
          <w:tcPr>
            <w:tcW w:w="540" w:type="dxa"/>
            <w:gridSpan w:val="2"/>
            <w:vMerge w:val="restart"/>
            <w:shd w:val="clear" w:color="auto" w:fill="99CC00"/>
            <w:textDirection w:val="btLr"/>
          </w:tcPr>
          <w:p w:rsidR="003C289E" w:rsidRPr="00EF3E0A" w:rsidRDefault="003C289E" w:rsidP="005F7D68">
            <w:pPr>
              <w:ind w:right="113" w:hanging="108"/>
              <w:jc w:val="center"/>
              <w:rPr>
                <w:sz w:val="12"/>
                <w:szCs w:val="12"/>
              </w:rPr>
            </w:pPr>
            <w:r w:rsidRPr="00EF3E0A">
              <w:rPr>
                <w:sz w:val="12"/>
                <w:szCs w:val="12"/>
              </w:rPr>
              <w:t>Ψηφιακή/ παγκόσμια</w:t>
            </w:r>
            <w:r>
              <w:rPr>
                <w:sz w:val="12"/>
                <w:szCs w:val="12"/>
              </w:rPr>
              <w:t xml:space="preserve"> </w:t>
            </w:r>
            <w:r w:rsidRPr="00EF3E0A">
              <w:rPr>
                <w:sz w:val="12"/>
                <w:szCs w:val="12"/>
              </w:rPr>
              <w:t>ιθαγένεια και συνείδηση άτομο, κοινωνία, ηθική/νομοθεσία, οικονομία</w:t>
            </w:r>
          </w:p>
          <w:p w:rsidR="003C289E" w:rsidRPr="00B6477F" w:rsidRDefault="003C289E" w:rsidP="005F7D68">
            <w:pPr>
              <w:ind w:left="113" w:right="113"/>
              <w:rPr>
                <w:b/>
                <w:sz w:val="16"/>
                <w:szCs w:val="16"/>
              </w:rPr>
            </w:pPr>
          </w:p>
        </w:tc>
        <w:tc>
          <w:tcPr>
            <w:tcW w:w="1980" w:type="dxa"/>
            <w:gridSpan w:val="2"/>
            <w:shd w:val="clear" w:color="auto" w:fill="99CC00"/>
          </w:tcPr>
          <w:p w:rsidR="003C289E" w:rsidRPr="00CC5316" w:rsidRDefault="003C289E" w:rsidP="005F7D68">
            <w:pPr>
              <w:rPr>
                <w:b/>
                <w:sz w:val="20"/>
                <w:szCs w:val="20"/>
              </w:rPr>
            </w:pPr>
            <w:r w:rsidRPr="00B6477F">
              <w:rPr>
                <w:b/>
                <w:sz w:val="16"/>
                <w:szCs w:val="16"/>
              </w:rPr>
              <w:t>Δόμηση/Οργάνωση</w:t>
            </w:r>
            <w:r>
              <w:rPr>
                <w:b/>
                <w:sz w:val="20"/>
                <w:szCs w:val="20"/>
              </w:rPr>
              <w:t xml:space="preserve"> </w:t>
            </w:r>
            <w:r w:rsidRPr="00CC5316">
              <w:rPr>
                <w:b/>
                <w:sz w:val="20"/>
                <w:szCs w:val="20"/>
              </w:rPr>
              <w:t xml:space="preserve"> </w:t>
            </w:r>
            <w:r w:rsidRPr="00CC5316">
              <w:rPr>
                <w:b/>
                <w:color w:val="FFFFFF"/>
                <w:sz w:val="28"/>
                <w:szCs w:val="28"/>
              </w:rPr>
              <w:sym w:font="Wingdings" w:char="F0A8"/>
            </w:r>
            <w:r>
              <w:rPr>
                <w:b/>
                <w:sz w:val="20"/>
                <w:szCs w:val="20"/>
              </w:rPr>
              <w:t xml:space="preserve"> </w:t>
            </w:r>
            <w:r w:rsidRPr="00CC5316">
              <w:rPr>
                <w:b/>
                <w:sz w:val="20"/>
                <w:szCs w:val="20"/>
              </w:rPr>
              <w:t xml:space="preserve"> </w:t>
            </w:r>
          </w:p>
        </w:tc>
      </w:tr>
      <w:tr w:rsidR="003C289E" w:rsidRPr="00CC5316" w:rsidTr="005F7D68">
        <w:trPr>
          <w:gridAfter w:val="4"/>
          <w:wAfter w:w="1422" w:type="dxa"/>
        </w:trPr>
        <w:tc>
          <w:tcPr>
            <w:tcW w:w="1789" w:type="dxa"/>
            <w:gridSpan w:val="3"/>
            <w:shd w:val="clear" w:color="auto" w:fill="auto"/>
          </w:tcPr>
          <w:p w:rsidR="003C289E" w:rsidRPr="00CC5316" w:rsidRDefault="003C289E" w:rsidP="005F7D68">
            <w:pPr>
              <w:rPr>
                <w:b/>
                <w:sz w:val="20"/>
                <w:szCs w:val="20"/>
              </w:rPr>
            </w:pPr>
            <w:r w:rsidRPr="00CC5316">
              <w:rPr>
                <w:b/>
                <w:sz w:val="20"/>
                <w:szCs w:val="20"/>
              </w:rPr>
              <w:t>Τάξη:</w:t>
            </w:r>
          </w:p>
        </w:tc>
        <w:tc>
          <w:tcPr>
            <w:tcW w:w="4124" w:type="dxa"/>
            <w:gridSpan w:val="7"/>
            <w:shd w:val="clear" w:color="auto" w:fill="auto"/>
          </w:tcPr>
          <w:p w:rsidR="003C289E" w:rsidRPr="00CC5316" w:rsidRDefault="003C289E" w:rsidP="005F7D68">
            <w:pPr>
              <w:rPr>
                <w:sz w:val="20"/>
                <w:szCs w:val="20"/>
              </w:rPr>
            </w:pPr>
            <w:r>
              <w:rPr>
                <w:sz w:val="20"/>
                <w:szCs w:val="20"/>
              </w:rPr>
              <w:t xml:space="preserve"> Ολοήμερο Τμήμα</w:t>
            </w:r>
          </w:p>
        </w:tc>
        <w:tc>
          <w:tcPr>
            <w:tcW w:w="495" w:type="dxa"/>
            <w:vMerge/>
            <w:shd w:val="clear" w:color="auto" w:fill="99CC00"/>
          </w:tcPr>
          <w:p w:rsidR="003C289E" w:rsidRPr="00CC5316" w:rsidRDefault="003C289E" w:rsidP="005F7D68">
            <w:pPr>
              <w:rPr>
                <w:sz w:val="20"/>
                <w:szCs w:val="20"/>
              </w:rPr>
            </w:pPr>
          </w:p>
        </w:tc>
        <w:tc>
          <w:tcPr>
            <w:tcW w:w="495" w:type="dxa"/>
            <w:gridSpan w:val="2"/>
            <w:vMerge/>
            <w:shd w:val="clear" w:color="auto" w:fill="99CC00"/>
          </w:tcPr>
          <w:p w:rsidR="003C289E" w:rsidRPr="00CC5316" w:rsidRDefault="003C289E" w:rsidP="005F7D68">
            <w:pPr>
              <w:rPr>
                <w:sz w:val="20"/>
                <w:szCs w:val="20"/>
              </w:rPr>
            </w:pPr>
          </w:p>
        </w:tc>
        <w:tc>
          <w:tcPr>
            <w:tcW w:w="660" w:type="dxa"/>
            <w:gridSpan w:val="3"/>
            <w:vMerge/>
            <w:shd w:val="clear" w:color="auto" w:fill="99CC00"/>
          </w:tcPr>
          <w:p w:rsidR="003C289E" w:rsidRPr="00CC5316" w:rsidRDefault="003C289E" w:rsidP="005F7D68">
            <w:pPr>
              <w:rPr>
                <w:sz w:val="20"/>
                <w:szCs w:val="20"/>
              </w:rPr>
            </w:pPr>
          </w:p>
        </w:tc>
        <w:tc>
          <w:tcPr>
            <w:tcW w:w="660" w:type="dxa"/>
            <w:gridSpan w:val="2"/>
            <w:vMerge/>
            <w:shd w:val="clear" w:color="auto" w:fill="99CC00"/>
          </w:tcPr>
          <w:p w:rsidR="003C289E" w:rsidRPr="00CC5316" w:rsidRDefault="003C289E" w:rsidP="005F7D68">
            <w:pPr>
              <w:rPr>
                <w:sz w:val="20"/>
                <w:szCs w:val="20"/>
              </w:rPr>
            </w:pPr>
          </w:p>
        </w:tc>
        <w:tc>
          <w:tcPr>
            <w:tcW w:w="417" w:type="dxa"/>
            <w:vMerge/>
            <w:shd w:val="clear" w:color="auto" w:fill="99CC00"/>
          </w:tcPr>
          <w:p w:rsidR="003C289E" w:rsidRPr="00CC5316" w:rsidRDefault="003C289E" w:rsidP="005F7D68">
            <w:pPr>
              <w:rPr>
                <w:sz w:val="20"/>
                <w:szCs w:val="20"/>
              </w:rPr>
            </w:pPr>
          </w:p>
        </w:tc>
        <w:tc>
          <w:tcPr>
            <w:tcW w:w="540" w:type="dxa"/>
            <w:gridSpan w:val="2"/>
            <w:vMerge/>
            <w:shd w:val="clear" w:color="auto" w:fill="99CC00"/>
          </w:tcPr>
          <w:p w:rsidR="003C289E" w:rsidRPr="00CC5316" w:rsidRDefault="003C289E" w:rsidP="005F7D68">
            <w:pPr>
              <w:ind w:left="-108"/>
              <w:rPr>
                <w:b/>
                <w:sz w:val="18"/>
                <w:szCs w:val="18"/>
              </w:rPr>
            </w:pPr>
          </w:p>
        </w:tc>
        <w:tc>
          <w:tcPr>
            <w:tcW w:w="1980" w:type="dxa"/>
            <w:gridSpan w:val="2"/>
            <w:shd w:val="clear" w:color="auto" w:fill="99CC00"/>
          </w:tcPr>
          <w:p w:rsidR="003C289E" w:rsidRDefault="003C289E" w:rsidP="005F7D68">
            <w:pPr>
              <w:ind w:left="-108"/>
              <w:rPr>
                <w:b/>
                <w:sz w:val="16"/>
                <w:szCs w:val="16"/>
              </w:rPr>
            </w:pPr>
            <w:r>
              <w:rPr>
                <w:b/>
                <w:sz w:val="18"/>
                <w:szCs w:val="18"/>
              </w:rPr>
              <w:t xml:space="preserve"> </w:t>
            </w:r>
            <w:r w:rsidRPr="00B6477F">
              <w:rPr>
                <w:b/>
                <w:sz w:val="16"/>
                <w:szCs w:val="16"/>
              </w:rPr>
              <w:t>Πληροφόρηση</w:t>
            </w:r>
          </w:p>
          <w:p w:rsidR="003C289E" w:rsidRPr="00CC5316" w:rsidRDefault="003C289E" w:rsidP="005F7D68">
            <w:pPr>
              <w:ind w:left="-108"/>
              <w:rPr>
                <w:b/>
                <w:sz w:val="18"/>
                <w:szCs w:val="18"/>
              </w:rPr>
            </w:pPr>
            <w:r>
              <w:rPr>
                <w:b/>
                <w:sz w:val="16"/>
                <w:szCs w:val="16"/>
              </w:rPr>
              <w:t xml:space="preserve"> </w:t>
            </w:r>
            <w:r w:rsidRPr="00B6477F">
              <w:rPr>
                <w:b/>
                <w:sz w:val="16"/>
                <w:szCs w:val="16"/>
              </w:rPr>
              <w:t>Διερεύνηση</w:t>
            </w:r>
            <w:r>
              <w:rPr>
                <w:b/>
                <w:sz w:val="18"/>
                <w:szCs w:val="18"/>
              </w:rPr>
              <w:t xml:space="preserve">        </w:t>
            </w:r>
            <w:r w:rsidRPr="00CC5316">
              <w:rPr>
                <w:b/>
                <w:color w:val="FFFFFF"/>
                <w:sz w:val="28"/>
                <w:szCs w:val="28"/>
              </w:rPr>
              <w:sym w:font="Wingdings" w:char="F0A8"/>
            </w:r>
          </w:p>
        </w:tc>
      </w:tr>
      <w:tr w:rsidR="003C289E" w:rsidRPr="00CC5316" w:rsidTr="005F7D68">
        <w:trPr>
          <w:gridAfter w:val="4"/>
          <w:wAfter w:w="1422" w:type="dxa"/>
        </w:trPr>
        <w:tc>
          <w:tcPr>
            <w:tcW w:w="1789" w:type="dxa"/>
            <w:gridSpan w:val="3"/>
            <w:shd w:val="clear" w:color="auto" w:fill="auto"/>
          </w:tcPr>
          <w:p w:rsidR="003C289E" w:rsidRPr="00CC5316" w:rsidRDefault="003C289E" w:rsidP="005F7D68">
            <w:pPr>
              <w:rPr>
                <w:sz w:val="20"/>
                <w:szCs w:val="20"/>
              </w:rPr>
            </w:pPr>
            <w:r>
              <w:rPr>
                <w:sz w:val="20"/>
                <w:szCs w:val="20"/>
              </w:rPr>
              <w:t>Πληθυσμός</w:t>
            </w:r>
          </w:p>
        </w:tc>
        <w:tc>
          <w:tcPr>
            <w:tcW w:w="4124" w:type="dxa"/>
            <w:gridSpan w:val="7"/>
            <w:shd w:val="clear" w:color="auto" w:fill="auto"/>
          </w:tcPr>
          <w:p w:rsidR="003C289E" w:rsidRPr="00CC5316" w:rsidRDefault="003C289E" w:rsidP="005F7D68">
            <w:pPr>
              <w:rPr>
                <w:sz w:val="20"/>
                <w:szCs w:val="20"/>
              </w:rPr>
            </w:pPr>
          </w:p>
        </w:tc>
        <w:tc>
          <w:tcPr>
            <w:tcW w:w="495" w:type="dxa"/>
            <w:vMerge/>
            <w:shd w:val="clear" w:color="auto" w:fill="99CC00"/>
          </w:tcPr>
          <w:p w:rsidR="003C289E" w:rsidRPr="00CC5316" w:rsidRDefault="003C289E" w:rsidP="005F7D68">
            <w:pPr>
              <w:rPr>
                <w:sz w:val="20"/>
                <w:szCs w:val="20"/>
              </w:rPr>
            </w:pPr>
          </w:p>
        </w:tc>
        <w:tc>
          <w:tcPr>
            <w:tcW w:w="495" w:type="dxa"/>
            <w:gridSpan w:val="2"/>
            <w:vMerge/>
            <w:shd w:val="clear" w:color="auto" w:fill="99CC00"/>
          </w:tcPr>
          <w:p w:rsidR="003C289E" w:rsidRPr="00CC5316" w:rsidRDefault="003C289E" w:rsidP="005F7D68">
            <w:pPr>
              <w:rPr>
                <w:sz w:val="20"/>
                <w:szCs w:val="20"/>
              </w:rPr>
            </w:pPr>
          </w:p>
        </w:tc>
        <w:tc>
          <w:tcPr>
            <w:tcW w:w="660" w:type="dxa"/>
            <w:gridSpan w:val="3"/>
            <w:vMerge/>
            <w:shd w:val="clear" w:color="auto" w:fill="99CC00"/>
          </w:tcPr>
          <w:p w:rsidR="003C289E" w:rsidRPr="00CC5316" w:rsidRDefault="003C289E" w:rsidP="005F7D68">
            <w:pPr>
              <w:rPr>
                <w:sz w:val="20"/>
                <w:szCs w:val="20"/>
              </w:rPr>
            </w:pPr>
          </w:p>
        </w:tc>
        <w:tc>
          <w:tcPr>
            <w:tcW w:w="660" w:type="dxa"/>
            <w:gridSpan w:val="2"/>
            <w:vMerge/>
            <w:shd w:val="clear" w:color="auto" w:fill="99CC00"/>
          </w:tcPr>
          <w:p w:rsidR="003C289E" w:rsidRPr="00CC5316" w:rsidRDefault="003C289E" w:rsidP="005F7D68">
            <w:pPr>
              <w:rPr>
                <w:sz w:val="20"/>
                <w:szCs w:val="20"/>
              </w:rPr>
            </w:pPr>
          </w:p>
        </w:tc>
        <w:tc>
          <w:tcPr>
            <w:tcW w:w="417" w:type="dxa"/>
            <w:vMerge/>
            <w:shd w:val="clear" w:color="auto" w:fill="99CC00"/>
          </w:tcPr>
          <w:p w:rsidR="003C289E" w:rsidRPr="00CC5316" w:rsidRDefault="003C289E" w:rsidP="005F7D68">
            <w:pPr>
              <w:rPr>
                <w:sz w:val="20"/>
                <w:szCs w:val="20"/>
              </w:rPr>
            </w:pPr>
          </w:p>
        </w:tc>
        <w:tc>
          <w:tcPr>
            <w:tcW w:w="540" w:type="dxa"/>
            <w:gridSpan w:val="2"/>
            <w:vMerge/>
            <w:shd w:val="clear" w:color="auto" w:fill="99CC00"/>
          </w:tcPr>
          <w:p w:rsidR="003C289E" w:rsidRPr="00B6477F" w:rsidRDefault="003C289E" w:rsidP="005F7D68">
            <w:pPr>
              <w:rPr>
                <w:b/>
                <w:sz w:val="16"/>
                <w:szCs w:val="16"/>
              </w:rPr>
            </w:pPr>
          </w:p>
        </w:tc>
        <w:tc>
          <w:tcPr>
            <w:tcW w:w="1980" w:type="dxa"/>
            <w:gridSpan w:val="2"/>
            <w:shd w:val="clear" w:color="auto" w:fill="99CC00"/>
          </w:tcPr>
          <w:p w:rsidR="003C289E" w:rsidRDefault="003C289E" w:rsidP="005F7D68">
            <w:pPr>
              <w:rPr>
                <w:b/>
                <w:sz w:val="16"/>
                <w:szCs w:val="16"/>
              </w:rPr>
            </w:pPr>
            <w:r w:rsidRPr="00B6477F">
              <w:rPr>
                <w:b/>
                <w:sz w:val="16"/>
                <w:szCs w:val="16"/>
              </w:rPr>
              <w:t>Επικοινωνία/</w:t>
            </w:r>
          </w:p>
          <w:p w:rsidR="003C289E" w:rsidRPr="00CC5316" w:rsidRDefault="003C289E" w:rsidP="005F7D68">
            <w:pPr>
              <w:rPr>
                <w:b/>
                <w:sz w:val="20"/>
                <w:szCs w:val="20"/>
              </w:rPr>
            </w:pPr>
            <w:r w:rsidRPr="00B6477F">
              <w:rPr>
                <w:b/>
                <w:sz w:val="16"/>
                <w:szCs w:val="16"/>
              </w:rPr>
              <w:t>Συνεργασία</w:t>
            </w:r>
            <w:r>
              <w:rPr>
                <w:b/>
                <w:sz w:val="16"/>
                <w:szCs w:val="16"/>
              </w:rPr>
              <w:t xml:space="preserve"> </w:t>
            </w:r>
            <w:r>
              <w:rPr>
                <w:b/>
                <w:sz w:val="20"/>
                <w:szCs w:val="20"/>
              </w:rPr>
              <w:t xml:space="preserve">      </w:t>
            </w:r>
            <w:r w:rsidRPr="0036381E">
              <w:rPr>
                <w:b/>
                <w:color w:val="FF0000"/>
                <w:sz w:val="28"/>
                <w:szCs w:val="28"/>
              </w:rPr>
              <w:t>Χ</w:t>
            </w:r>
          </w:p>
        </w:tc>
      </w:tr>
      <w:tr w:rsidR="003C289E" w:rsidRPr="00CC5316" w:rsidTr="005F7D68">
        <w:trPr>
          <w:gridAfter w:val="4"/>
          <w:wAfter w:w="1422" w:type="dxa"/>
          <w:trHeight w:val="293"/>
        </w:trPr>
        <w:tc>
          <w:tcPr>
            <w:tcW w:w="1789" w:type="dxa"/>
            <w:gridSpan w:val="3"/>
            <w:shd w:val="clear" w:color="auto" w:fill="auto"/>
          </w:tcPr>
          <w:p w:rsidR="003C289E" w:rsidRPr="00CC5316" w:rsidRDefault="003C289E" w:rsidP="005F7D68">
            <w:pPr>
              <w:rPr>
                <w:sz w:val="20"/>
                <w:szCs w:val="20"/>
              </w:rPr>
            </w:pPr>
            <w:r w:rsidRPr="00CC5316">
              <w:rPr>
                <w:b/>
                <w:sz w:val="20"/>
                <w:szCs w:val="20"/>
              </w:rPr>
              <w:t>Θέμα:</w:t>
            </w:r>
          </w:p>
        </w:tc>
        <w:tc>
          <w:tcPr>
            <w:tcW w:w="4124" w:type="dxa"/>
            <w:gridSpan w:val="7"/>
            <w:shd w:val="clear" w:color="auto" w:fill="auto"/>
          </w:tcPr>
          <w:p w:rsidR="003C289E" w:rsidRPr="00CC5316" w:rsidRDefault="003C289E" w:rsidP="005F7D68">
            <w:pPr>
              <w:rPr>
                <w:sz w:val="20"/>
                <w:szCs w:val="20"/>
              </w:rPr>
            </w:pPr>
            <w:r>
              <w:rPr>
                <w:b/>
                <w:sz w:val="28"/>
                <w:szCs w:val="28"/>
              </w:rPr>
              <w:t>Ήθη και έθιμα γάμου διάφορων περιοχών της Ρόδου</w:t>
            </w:r>
          </w:p>
        </w:tc>
        <w:tc>
          <w:tcPr>
            <w:tcW w:w="495" w:type="dxa"/>
            <w:vMerge/>
            <w:shd w:val="clear" w:color="auto" w:fill="99CC00"/>
          </w:tcPr>
          <w:p w:rsidR="003C289E" w:rsidRPr="00CC5316" w:rsidRDefault="003C289E" w:rsidP="005F7D68">
            <w:pPr>
              <w:rPr>
                <w:sz w:val="20"/>
                <w:szCs w:val="20"/>
              </w:rPr>
            </w:pPr>
          </w:p>
        </w:tc>
        <w:tc>
          <w:tcPr>
            <w:tcW w:w="495" w:type="dxa"/>
            <w:gridSpan w:val="2"/>
            <w:vMerge/>
            <w:shd w:val="clear" w:color="auto" w:fill="99CC00"/>
          </w:tcPr>
          <w:p w:rsidR="003C289E" w:rsidRPr="00CC5316" w:rsidRDefault="003C289E" w:rsidP="005F7D68">
            <w:pPr>
              <w:rPr>
                <w:sz w:val="20"/>
                <w:szCs w:val="20"/>
              </w:rPr>
            </w:pPr>
          </w:p>
        </w:tc>
        <w:tc>
          <w:tcPr>
            <w:tcW w:w="660" w:type="dxa"/>
            <w:gridSpan w:val="3"/>
            <w:vMerge/>
            <w:shd w:val="clear" w:color="auto" w:fill="99CC00"/>
          </w:tcPr>
          <w:p w:rsidR="003C289E" w:rsidRPr="00CC5316" w:rsidRDefault="003C289E" w:rsidP="005F7D68">
            <w:pPr>
              <w:rPr>
                <w:sz w:val="20"/>
                <w:szCs w:val="20"/>
              </w:rPr>
            </w:pPr>
          </w:p>
        </w:tc>
        <w:tc>
          <w:tcPr>
            <w:tcW w:w="660" w:type="dxa"/>
            <w:gridSpan w:val="2"/>
            <w:vMerge/>
            <w:shd w:val="clear" w:color="auto" w:fill="99CC00"/>
          </w:tcPr>
          <w:p w:rsidR="003C289E" w:rsidRPr="00CC5316" w:rsidRDefault="003C289E" w:rsidP="005F7D68">
            <w:pPr>
              <w:rPr>
                <w:sz w:val="20"/>
                <w:szCs w:val="20"/>
              </w:rPr>
            </w:pPr>
          </w:p>
        </w:tc>
        <w:tc>
          <w:tcPr>
            <w:tcW w:w="417" w:type="dxa"/>
            <w:vMerge/>
            <w:shd w:val="clear" w:color="auto" w:fill="99CC00"/>
          </w:tcPr>
          <w:p w:rsidR="003C289E" w:rsidRPr="00CC5316" w:rsidRDefault="003C289E" w:rsidP="005F7D68">
            <w:pPr>
              <w:rPr>
                <w:sz w:val="20"/>
                <w:szCs w:val="20"/>
              </w:rPr>
            </w:pPr>
          </w:p>
        </w:tc>
        <w:tc>
          <w:tcPr>
            <w:tcW w:w="540" w:type="dxa"/>
            <w:gridSpan w:val="2"/>
            <w:vMerge/>
            <w:shd w:val="clear" w:color="auto" w:fill="99CC00"/>
          </w:tcPr>
          <w:p w:rsidR="003C289E" w:rsidRPr="00B6477F" w:rsidRDefault="003C289E" w:rsidP="005F7D68">
            <w:pPr>
              <w:rPr>
                <w:b/>
                <w:sz w:val="16"/>
                <w:szCs w:val="16"/>
              </w:rPr>
            </w:pPr>
          </w:p>
        </w:tc>
        <w:tc>
          <w:tcPr>
            <w:tcW w:w="1980" w:type="dxa"/>
            <w:gridSpan w:val="2"/>
            <w:shd w:val="clear" w:color="auto" w:fill="99CC00"/>
          </w:tcPr>
          <w:p w:rsidR="003C289E" w:rsidRPr="00CC5316" w:rsidRDefault="003C289E" w:rsidP="005F7D68">
            <w:pPr>
              <w:rPr>
                <w:b/>
                <w:sz w:val="20"/>
                <w:szCs w:val="20"/>
              </w:rPr>
            </w:pPr>
            <w:r w:rsidRPr="00B6477F">
              <w:rPr>
                <w:b/>
                <w:sz w:val="16"/>
                <w:szCs w:val="16"/>
              </w:rPr>
              <w:t>Παραγωγή</w:t>
            </w:r>
            <w:r>
              <w:rPr>
                <w:b/>
                <w:sz w:val="20"/>
                <w:szCs w:val="20"/>
              </w:rPr>
              <w:t xml:space="preserve">        </w:t>
            </w:r>
            <w:r w:rsidRPr="0036381E">
              <w:rPr>
                <w:b/>
                <w:color w:val="FF0000"/>
                <w:sz w:val="28"/>
                <w:szCs w:val="28"/>
              </w:rPr>
              <w:t>Χ</w:t>
            </w:r>
          </w:p>
        </w:tc>
      </w:tr>
      <w:tr w:rsidR="003C289E" w:rsidRPr="00CC5316" w:rsidTr="005F7D68">
        <w:trPr>
          <w:gridAfter w:val="4"/>
          <w:wAfter w:w="1422" w:type="dxa"/>
          <w:trHeight w:val="292"/>
        </w:trPr>
        <w:tc>
          <w:tcPr>
            <w:tcW w:w="1789" w:type="dxa"/>
            <w:gridSpan w:val="3"/>
            <w:shd w:val="clear" w:color="auto" w:fill="auto"/>
          </w:tcPr>
          <w:p w:rsidR="003C289E" w:rsidRPr="00CC5316" w:rsidRDefault="003C289E" w:rsidP="005F7D68">
            <w:pPr>
              <w:rPr>
                <w:b/>
                <w:sz w:val="20"/>
                <w:szCs w:val="20"/>
              </w:rPr>
            </w:pPr>
            <w:r w:rsidRPr="00CC5316">
              <w:rPr>
                <w:b/>
                <w:sz w:val="20"/>
                <w:szCs w:val="20"/>
              </w:rPr>
              <w:t>Χώρος</w:t>
            </w:r>
          </w:p>
        </w:tc>
        <w:tc>
          <w:tcPr>
            <w:tcW w:w="4124" w:type="dxa"/>
            <w:gridSpan w:val="7"/>
            <w:shd w:val="clear" w:color="auto" w:fill="auto"/>
          </w:tcPr>
          <w:p w:rsidR="003C289E" w:rsidRPr="00CC5316" w:rsidRDefault="003C289E" w:rsidP="005F7D68">
            <w:pPr>
              <w:rPr>
                <w:b/>
                <w:sz w:val="20"/>
                <w:szCs w:val="20"/>
              </w:rPr>
            </w:pPr>
            <w:r>
              <w:rPr>
                <w:b/>
                <w:sz w:val="20"/>
                <w:szCs w:val="20"/>
              </w:rPr>
              <w:t xml:space="preserve">Ειδική αίθουσα υπολογιστών </w:t>
            </w:r>
          </w:p>
        </w:tc>
        <w:tc>
          <w:tcPr>
            <w:tcW w:w="495" w:type="dxa"/>
            <w:vMerge/>
            <w:shd w:val="clear" w:color="auto" w:fill="99CC00"/>
          </w:tcPr>
          <w:p w:rsidR="003C289E" w:rsidRPr="00CC5316" w:rsidRDefault="003C289E" w:rsidP="005F7D68">
            <w:pPr>
              <w:rPr>
                <w:sz w:val="20"/>
                <w:szCs w:val="20"/>
              </w:rPr>
            </w:pPr>
          </w:p>
        </w:tc>
        <w:tc>
          <w:tcPr>
            <w:tcW w:w="495" w:type="dxa"/>
            <w:gridSpan w:val="2"/>
            <w:vMerge/>
            <w:shd w:val="clear" w:color="auto" w:fill="99CC00"/>
          </w:tcPr>
          <w:p w:rsidR="003C289E" w:rsidRPr="00CC5316" w:rsidRDefault="003C289E" w:rsidP="005F7D68">
            <w:pPr>
              <w:rPr>
                <w:sz w:val="20"/>
                <w:szCs w:val="20"/>
              </w:rPr>
            </w:pPr>
          </w:p>
        </w:tc>
        <w:tc>
          <w:tcPr>
            <w:tcW w:w="660" w:type="dxa"/>
            <w:gridSpan w:val="3"/>
            <w:vMerge/>
            <w:shd w:val="clear" w:color="auto" w:fill="99CC00"/>
          </w:tcPr>
          <w:p w:rsidR="003C289E" w:rsidRPr="00CC5316" w:rsidRDefault="003C289E" w:rsidP="005F7D68">
            <w:pPr>
              <w:rPr>
                <w:sz w:val="20"/>
                <w:szCs w:val="20"/>
              </w:rPr>
            </w:pPr>
          </w:p>
        </w:tc>
        <w:tc>
          <w:tcPr>
            <w:tcW w:w="660" w:type="dxa"/>
            <w:gridSpan w:val="2"/>
            <w:vMerge/>
            <w:shd w:val="clear" w:color="auto" w:fill="99CC00"/>
          </w:tcPr>
          <w:p w:rsidR="003C289E" w:rsidRPr="00CC5316" w:rsidRDefault="003C289E" w:rsidP="005F7D68">
            <w:pPr>
              <w:rPr>
                <w:sz w:val="20"/>
                <w:szCs w:val="20"/>
              </w:rPr>
            </w:pPr>
          </w:p>
        </w:tc>
        <w:tc>
          <w:tcPr>
            <w:tcW w:w="417" w:type="dxa"/>
            <w:vMerge/>
            <w:shd w:val="clear" w:color="auto" w:fill="99CC00"/>
          </w:tcPr>
          <w:p w:rsidR="003C289E" w:rsidRPr="00CC5316" w:rsidRDefault="003C289E" w:rsidP="005F7D68">
            <w:pPr>
              <w:rPr>
                <w:sz w:val="20"/>
                <w:szCs w:val="20"/>
              </w:rPr>
            </w:pPr>
          </w:p>
        </w:tc>
        <w:tc>
          <w:tcPr>
            <w:tcW w:w="540" w:type="dxa"/>
            <w:gridSpan w:val="2"/>
            <w:vMerge/>
            <w:shd w:val="clear" w:color="auto" w:fill="99CC00"/>
          </w:tcPr>
          <w:p w:rsidR="003C289E" w:rsidRPr="00B6477F" w:rsidRDefault="003C289E" w:rsidP="005F7D68">
            <w:pPr>
              <w:rPr>
                <w:b/>
                <w:sz w:val="16"/>
                <w:szCs w:val="16"/>
              </w:rPr>
            </w:pPr>
          </w:p>
        </w:tc>
        <w:tc>
          <w:tcPr>
            <w:tcW w:w="1980" w:type="dxa"/>
            <w:gridSpan w:val="2"/>
            <w:shd w:val="clear" w:color="auto" w:fill="99CC00"/>
          </w:tcPr>
          <w:p w:rsidR="003C289E" w:rsidRPr="00CC5316" w:rsidRDefault="003C289E" w:rsidP="005F7D68">
            <w:pPr>
              <w:rPr>
                <w:b/>
                <w:sz w:val="20"/>
                <w:szCs w:val="20"/>
              </w:rPr>
            </w:pPr>
            <w:r w:rsidRPr="00B6477F">
              <w:rPr>
                <w:b/>
                <w:sz w:val="16"/>
                <w:szCs w:val="16"/>
              </w:rPr>
              <w:t>Παρουσίαση</w:t>
            </w:r>
            <w:r>
              <w:rPr>
                <w:b/>
                <w:sz w:val="20"/>
                <w:szCs w:val="20"/>
              </w:rPr>
              <w:t xml:space="preserve">       </w:t>
            </w:r>
            <w:r w:rsidRPr="0036381E">
              <w:rPr>
                <w:b/>
                <w:color w:val="FF0000"/>
                <w:sz w:val="28"/>
                <w:szCs w:val="28"/>
              </w:rPr>
              <w:t>Χ</w:t>
            </w:r>
          </w:p>
        </w:tc>
      </w:tr>
      <w:tr w:rsidR="003C289E" w:rsidRPr="00CC5316" w:rsidTr="005F7D68">
        <w:trPr>
          <w:gridAfter w:val="4"/>
          <w:wAfter w:w="1422" w:type="dxa"/>
          <w:trHeight w:val="292"/>
        </w:trPr>
        <w:tc>
          <w:tcPr>
            <w:tcW w:w="1789" w:type="dxa"/>
            <w:gridSpan w:val="3"/>
            <w:shd w:val="clear" w:color="auto" w:fill="auto"/>
          </w:tcPr>
          <w:p w:rsidR="003C289E" w:rsidRPr="00CC5316" w:rsidRDefault="003C289E" w:rsidP="005F7D68">
            <w:pPr>
              <w:rPr>
                <w:b/>
                <w:sz w:val="20"/>
                <w:szCs w:val="20"/>
              </w:rPr>
            </w:pPr>
            <w:r w:rsidRPr="00CC5316">
              <w:rPr>
                <w:b/>
                <w:sz w:val="20"/>
                <w:szCs w:val="20"/>
              </w:rPr>
              <w:t>Διάρκεια</w:t>
            </w:r>
          </w:p>
        </w:tc>
        <w:tc>
          <w:tcPr>
            <w:tcW w:w="4124" w:type="dxa"/>
            <w:gridSpan w:val="7"/>
            <w:shd w:val="clear" w:color="auto" w:fill="auto"/>
          </w:tcPr>
          <w:p w:rsidR="003C289E" w:rsidRPr="00CC5316" w:rsidRDefault="003C289E" w:rsidP="005F7D68">
            <w:pPr>
              <w:rPr>
                <w:b/>
                <w:sz w:val="20"/>
                <w:szCs w:val="20"/>
              </w:rPr>
            </w:pPr>
            <w:r>
              <w:rPr>
                <w:b/>
                <w:sz w:val="20"/>
                <w:szCs w:val="20"/>
              </w:rPr>
              <w:t>4 ώρες, 1 ημέρα</w:t>
            </w:r>
          </w:p>
        </w:tc>
        <w:tc>
          <w:tcPr>
            <w:tcW w:w="495" w:type="dxa"/>
            <w:vMerge/>
            <w:shd w:val="clear" w:color="auto" w:fill="99CC00"/>
          </w:tcPr>
          <w:p w:rsidR="003C289E" w:rsidRPr="00CC5316" w:rsidRDefault="003C289E" w:rsidP="005F7D68">
            <w:pPr>
              <w:rPr>
                <w:sz w:val="20"/>
                <w:szCs w:val="20"/>
              </w:rPr>
            </w:pPr>
          </w:p>
        </w:tc>
        <w:tc>
          <w:tcPr>
            <w:tcW w:w="495" w:type="dxa"/>
            <w:gridSpan w:val="2"/>
            <w:vMerge/>
            <w:shd w:val="clear" w:color="auto" w:fill="99CC00"/>
          </w:tcPr>
          <w:p w:rsidR="003C289E" w:rsidRPr="00CC5316" w:rsidRDefault="003C289E" w:rsidP="005F7D68">
            <w:pPr>
              <w:rPr>
                <w:sz w:val="20"/>
                <w:szCs w:val="20"/>
              </w:rPr>
            </w:pPr>
          </w:p>
        </w:tc>
        <w:tc>
          <w:tcPr>
            <w:tcW w:w="660" w:type="dxa"/>
            <w:gridSpan w:val="3"/>
            <w:vMerge/>
            <w:shd w:val="clear" w:color="auto" w:fill="99CC00"/>
          </w:tcPr>
          <w:p w:rsidR="003C289E" w:rsidRPr="00CC5316" w:rsidRDefault="003C289E" w:rsidP="005F7D68">
            <w:pPr>
              <w:rPr>
                <w:sz w:val="20"/>
                <w:szCs w:val="20"/>
              </w:rPr>
            </w:pPr>
          </w:p>
        </w:tc>
        <w:tc>
          <w:tcPr>
            <w:tcW w:w="660" w:type="dxa"/>
            <w:gridSpan w:val="2"/>
            <w:vMerge/>
            <w:shd w:val="clear" w:color="auto" w:fill="99CC00"/>
          </w:tcPr>
          <w:p w:rsidR="003C289E" w:rsidRPr="00CC5316" w:rsidRDefault="003C289E" w:rsidP="005F7D68">
            <w:pPr>
              <w:rPr>
                <w:sz w:val="20"/>
                <w:szCs w:val="20"/>
              </w:rPr>
            </w:pPr>
          </w:p>
        </w:tc>
        <w:tc>
          <w:tcPr>
            <w:tcW w:w="417" w:type="dxa"/>
            <w:vMerge/>
            <w:shd w:val="clear" w:color="auto" w:fill="99CC00"/>
          </w:tcPr>
          <w:p w:rsidR="003C289E" w:rsidRPr="00CC5316" w:rsidRDefault="003C289E" w:rsidP="005F7D68">
            <w:pPr>
              <w:rPr>
                <w:sz w:val="20"/>
                <w:szCs w:val="20"/>
              </w:rPr>
            </w:pPr>
          </w:p>
        </w:tc>
        <w:tc>
          <w:tcPr>
            <w:tcW w:w="540" w:type="dxa"/>
            <w:gridSpan w:val="2"/>
            <w:vMerge/>
            <w:shd w:val="clear" w:color="auto" w:fill="99CC00"/>
          </w:tcPr>
          <w:p w:rsidR="003C289E" w:rsidRPr="00B6477F" w:rsidRDefault="003C289E" w:rsidP="005F7D68">
            <w:pPr>
              <w:rPr>
                <w:b/>
                <w:sz w:val="16"/>
                <w:szCs w:val="16"/>
              </w:rPr>
            </w:pPr>
          </w:p>
        </w:tc>
        <w:tc>
          <w:tcPr>
            <w:tcW w:w="1980" w:type="dxa"/>
            <w:gridSpan w:val="2"/>
            <w:shd w:val="clear" w:color="auto" w:fill="99CC00"/>
          </w:tcPr>
          <w:p w:rsidR="003C289E" w:rsidRPr="00CC5316" w:rsidRDefault="003C289E" w:rsidP="005F7D68">
            <w:pPr>
              <w:rPr>
                <w:b/>
                <w:sz w:val="20"/>
                <w:szCs w:val="20"/>
              </w:rPr>
            </w:pPr>
            <w:r w:rsidRPr="00B6477F">
              <w:rPr>
                <w:b/>
                <w:sz w:val="16"/>
                <w:szCs w:val="16"/>
              </w:rPr>
              <w:t>Αξιολόγηση</w:t>
            </w:r>
            <w:r>
              <w:rPr>
                <w:b/>
                <w:sz w:val="20"/>
                <w:szCs w:val="20"/>
              </w:rPr>
              <w:t xml:space="preserve">      </w:t>
            </w:r>
            <w:r w:rsidRPr="00CC5316">
              <w:rPr>
                <w:b/>
                <w:sz w:val="20"/>
                <w:szCs w:val="20"/>
              </w:rPr>
              <w:t xml:space="preserve"> </w:t>
            </w:r>
            <w:r w:rsidRPr="00CC5316">
              <w:rPr>
                <w:b/>
                <w:color w:val="FFFFFF"/>
                <w:sz w:val="28"/>
                <w:szCs w:val="28"/>
              </w:rPr>
              <w:sym w:font="Wingdings" w:char="F0A8"/>
            </w:r>
          </w:p>
        </w:tc>
      </w:tr>
      <w:tr w:rsidR="003C289E" w:rsidRPr="00CC5316" w:rsidTr="005F7D68">
        <w:trPr>
          <w:gridAfter w:val="4"/>
          <w:wAfter w:w="1422" w:type="dxa"/>
        </w:trPr>
        <w:tc>
          <w:tcPr>
            <w:tcW w:w="1789" w:type="dxa"/>
            <w:gridSpan w:val="3"/>
            <w:shd w:val="clear" w:color="auto" w:fill="auto"/>
          </w:tcPr>
          <w:p w:rsidR="003C289E" w:rsidRPr="00CC5316" w:rsidRDefault="003C289E" w:rsidP="005F7D68">
            <w:pPr>
              <w:rPr>
                <w:b/>
                <w:sz w:val="20"/>
                <w:szCs w:val="20"/>
              </w:rPr>
            </w:pPr>
          </w:p>
        </w:tc>
        <w:tc>
          <w:tcPr>
            <w:tcW w:w="4124" w:type="dxa"/>
            <w:gridSpan w:val="7"/>
            <w:shd w:val="clear" w:color="auto" w:fill="auto"/>
          </w:tcPr>
          <w:p w:rsidR="003C289E" w:rsidRPr="00CC5316" w:rsidRDefault="003C289E" w:rsidP="005F7D68">
            <w:pPr>
              <w:rPr>
                <w:sz w:val="20"/>
                <w:szCs w:val="20"/>
              </w:rPr>
            </w:pPr>
          </w:p>
        </w:tc>
        <w:tc>
          <w:tcPr>
            <w:tcW w:w="495" w:type="dxa"/>
            <w:shd w:val="clear" w:color="auto" w:fill="auto"/>
          </w:tcPr>
          <w:p w:rsidR="003C289E" w:rsidRPr="00CC5316" w:rsidRDefault="003C289E" w:rsidP="005F7D68">
            <w:pPr>
              <w:jc w:val="center"/>
              <w:rPr>
                <w:sz w:val="28"/>
                <w:szCs w:val="28"/>
              </w:rPr>
            </w:pPr>
            <w:r w:rsidRPr="0036381E">
              <w:rPr>
                <w:b/>
                <w:color w:val="FF0000"/>
                <w:sz w:val="28"/>
                <w:szCs w:val="28"/>
              </w:rPr>
              <w:t>Χ</w:t>
            </w:r>
          </w:p>
        </w:tc>
        <w:tc>
          <w:tcPr>
            <w:tcW w:w="495" w:type="dxa"/>
            <w:gridSpan w:val="2"/>
            <w:shd w:val="clear" w:color="auto" w:fill="auto"/>
          </w:tcPr>
          <w:p w:rsidR="003C289E" w:rsidRPr="00CC5316" w:rsidRDefault="003C289E" w:rsidP="005F7D68">
            <w:pPr>
              <w:jc w:val="center"/>
              <w:rPr>
                <w:sz w:val="20"/>
                <w:szCs w:val="20"/>
              </w:rPr>
            </w:pPr>
          </w:p>
        </w:tc>
        <w:tc>
          <w:tcPr>
            <w:tcW w:w="660" w:type="dxa"/>
            <w:gridSpan w:val="3"/>
            <w:shd w:val="clear" w:color="auto" w:fill="auto"/>
          </w:tcPr>
          <w:p w:rsidR="003C289E" w:rsidRPr="00CC5316" w:rsidRDefault="003C289E" w:rsidP="005F7D68">
            <w:pPr>
              <w:jc w:val="center"/>
              <w:rPr>
                <w:sz w:val="20"/>
                <w:szCs w:val="20"/>
              </w:rPr>
            </w:pPr>
            <w:r w:rsidRPr="0036381E">
              <w:rPr>
                <w:b/>
                <w:color w:val="FF0000"/>
                <w:sz w:val="28"/>
                <w:szCs w:val="28"/>
              </w:rPr>
              <w:t>Χ</w:t>
            </w:r>
          </w:p>
        </w:tc>
        <w:tc>
          <w:tcPr>
            <w:tcW w:w="660" w:type="dxa"/>
            <w:gridSpan w:val="2"/>
            <w:shd w:val="clear" w:color="auto" w:fill="auto"/>
          </w:tcPr>
          <w:p w:rsidR="003C289E" w:rsidRPr="00CC5316" w:rsidRDefault="003C289E" w:rsidP="005F7D68">
            <w:pPr>
              <w:jc w:val="center"/>
              <w:rPr>
                <w:sz w:val="20"/>
                <w:szCs w:val="20"/>
              </w:rPr>
            </w:pPr>
            <w:r w:rsidRPr="0036381E">
              <w:rPr>
                <w:b/>
                <w:color w:val="FF0000"/>
                <w:sz w:val="28"/>
                <w:szCs w:val="28"/>
              </w:rPr>
              <w:t>Χ</w:t>
            </w:r>
          </w:p>
        </w:tc>
        <w:tc>
          <w:tcPr>
            <w:tcW w:w="417" w:type="dxa"/>
            <w:shd w:val="clear" w:color="auto" w:fill="auto"/>
          </w:tcPr>
          <w:p w:rsidR="003C289E" w:rsidRPr="00CC5316" w:rsidRDefault="003C289E" w:rsidP="005F7D68">
            <w:pPr>
              <w:jc w:val="center"/>
              <w:rPr>
                <w:sz w:val="20"/>
                <w:szCs w:val="20"/>
              </w:rPr>
            </w:pPr>
            <w:r w:rsidRPr="00CC5316">
              <w:rPr>
                <w:sz w:val="28"/>
                <w:szCs w:val="28"/>
              </w:rPr>
              <w:sym w:font="Wingdings" w:char="F0A8"/>
            </w:r>
          </w:p>
        </w:tc>
        <w:tc>
          <w:tcPr>
            <w:tcW w:w="540" w:type="dxa"/>
            <w:gridSpan w:val="2"/>
          </w:tcPr>
          <w:p w:rsidR="003C289E" w:rsidRPr="00CC5316" w:rsidRDefault="003C289E" w:rsidP="005F7D68">
            <w:pPr>
              <w:rPr>
                <w:sz w:val="20"/>
                <w:szCs w:val="20"/>
              </w:rPr>
            </w:pPr>
          </w:p>
        </w:tc>
        <w:tc>
          <w:tcPr>
            <w:tcW w:w="1980" w:type="dxa"/>
            <w:gridSpan w:val="2"/>
            <w:shd w:val="clear" w:color="auto" w:fill="CCFFCC"/>
          </w:tcPr>
          <w:p w:rsidR="003C289E" w:rsidRPr="00CC5316" w:rsidRDefault="003C289E" w:rsidP="005F7D68">
            <w:pPr>
              <w:rPr>
                <w:sz w:val="20"/>
                <w:szCs w:val="20"/>
              </w:rPr>
            </w:pPr>
          </w:p>
        </w:tc>
      </w:tr>
      <w:tr w:rsidR="003C289E" w:rsidRPr="00CC5316" w:rsidTr="005F7D68">
        <w:trPr>
          <w:gridAfter w:val="4"/>
          <w:wAfter w:w="1422" w:type="dxa"/>
          <w:trHeight w:val="2629"/>
        </w:trPr>
        <w:tc>
          <w:tcPr>
            <w:tcW w:w="1789" w:type="dxa"/>
            <w:gridSpan w:val="3"/>
            <w:shd w:val="clear" w:color="auto" w:fill="CCFFCC"/>
          </w:tcPr>
          <w:p w:rsidR="003C289E" w:rsidRPr="00CC5316" w:rsidRDefault="003C289E" w:rsidP="005F7D68">
            <w:pPr>
              <w:spacing w:before="60"/>
              <w:rPr>
                <w:b/>
                <w:sz w:val="20"/>
                <w:szCs w:val="20"/>
              </w:rPr>
            </w:pPr>
            <w:r w:rsidRPr="00CC5316">
              <w:rPr>
                <w:b/>
                <w:sz w:val="20"/>
                <w:szCs w:val="20"/>
              </w:rPr>
              <w:t xml:space="preserve">Σύντομη </w:t>
            </w:r>
          </w:p>
          <w:p w:rsidR="003C289E" w:rsidRPr="00CC5316" w:rsidRDefault="003C289E" w:rsidP="005F7D68">
            <w:pPr>
              <w:spacing w:before="60"/>
              <w:rPr>
                <w:b/>
                <w:sz w:val="20"/>
                <w:szCs w:val="20"/>
              </w:rPr>
            </w:pPr>
            <w:r w:rsidRPr="00CC5316">
              <w:rPr>
                <w:b/>
                <w:sz w:val="20"/>
                <w:szCs w:val="20"/>
              </w:rPr>
              <w:t>περιγραφή</w:t>
            </w:r>
          </w:p>
          <w:p w:rsidR="003C289E" w:rsidRPr="00CC5316" w:rsidRDefault="003C289E" w:rsidP="005F7D68">
            <w:pPr>
              <w:rPr>
                <w:sz w:val="18"/>
                <w:szCs w:val="18"/>
              </w:rPr>
            </w:pPr>
            <w:r w:rsidRPr="00CC5316">
              <w:rPr>
                <w:sz w:val="18"/>
                <w:szCs w:val="18"/>
              </w:rPr>
              <w:t>1. στην ιδέα, 2.στο περιεχόμενο και τις πτυχές του</w:t>
            </w:r>
            <w:r>
              <w:rPr>
                <w:sz w:val="18"/>
                <w:szCs w:val="18"/>
              </w:rPr>
              <w:t xml:space="preserve"> </w:t>
            </w:r>
            <w:r w:rsidRPr="00CC5316">
              <w:rPr>
                <w:sz w:val="18"/>
                <w:szCs w:val="18"/>
              </w:rPr>
              <w:t>3. στην αιτιολόγηση των σκοπών, στα 4. στις δραστηριότητες, 5.</w:t>
            </w:r>
            <w:r>
              <w:rPr>
                <w:sz w:val="18"/>
                <w:szCs w:val="18"/>
              </w:rPr>
              <w:t xml:space="preserve"> </w:t>
            </w:r>
            <w:r w:rsidRPr="00CC5316">
              <w:rPr>
                <w:sz w:val="18"/>
                <w:szCs w:val="18"/>
              </w:rPr>
              <w:t>στη διδακτική προσέγγιση, 6.</w:t>
            </w:r>
            <w:r>
              <w:rPr>
                <w:sz w:val="18"/>
                <w:szCs w:val="18"/>
              </w:rPr>
              <w:t xml:space="preserve"> </w:t>
            </w:r>
            <w:r w:rsidRPr="00CC5316">
              <w:rPr>
                <w:sz w:val="18"/>
                <w:szCs w:val="18"/>
              </w:rPr>
              <w:t>κοινωνική μορφή εργασίας 7. στα προσδοκώμενα και αξιολόγηση.</w:t>
            </w:r>
          </w:p>
        </w:tc>
        <w:tc>
          <w:tcPr>
            <w:tcW w:w="9371" w:type="dxa"/>
            <w:gridSpan w:val="20"/>
          </w:tcPr>
          <w:p w:rsidR="003C289E" w:rsidRPr="004D5185" w:rsidRDefault="003C289E" w:rsidP="005F7D68">
            <w:pPr>
              <w:rPr>
                <w:sz w:val="18"/>
                <w:szCs w:val="18"/>
              </w:rPr>
            </w:pPr>
            <w:r w:rsidRPr="00EF3E0A">
              <w:rPr>
                <w:b/>
                <w:i/>
                <w:sz w:val="18"/>
                <w:szCs w:val="18"/>
              </w:rPr>
              <w:t xml:space="preserve">Σύντομη περιγραφή: </w:t>
            </w:r>
            <w:r>
              <w:rPr>
                <w:sz w:val="18"/>
                <w:szCs w:val="18"/>
              </w:rPr>
              <w:t>Στην αρχή, επεξηγείται ο όρος λαογραφία και πληροφορούνται οι μαθητές ότι θα ασχοληθούν συγκεκριμένα με τα ήθη και έθιμα του γάμου κάποιων χωριών της Ρόδου όπου αποτελούν μέρος της λαογραφίας του νησιού τους. Ο</w:t>
            </w:r>
            <w:r w:rsidRPr="00EF3E0A">
              <w:rPr>
                <w:sz w:val="18"/>
                <w:szCs w:val="18"/>
              </w:rPr>
              <w:t xml:space="preserve">ι μαθητές αναλαμβάνουν ως εργασία να παράγουν </w:t>
            </w:r>
            <w:r>
              <w:rPr>
                <w:sz w:val="18"/>
                <w:szCs w:val="18"/>
              </w:rPr>
              <w:t>ένα έγγραφο (</w:t>
            </w:r>
            <w:r>
              <w:rPr>
                <w:sz w:val="18"/>
                <w:szCs w:val="18"/>
                <w:lang w:val="en-US"/>
              </w:rPr>
              <w:t>word</w:t>
            </w:r>
            <w:r w:rsidRPr="004D5185">
              <w:rPr>
                <w:sz w:val="18"/>
                <w:szCs w:val="18"/>
              </w:rPr>
              <w:t xml:space="preserve"> 2003)</w:t>
            </w:r>
            <w:r>
              <w:rPr>
                <w:sz w:val="18"/>
                <w:szCs w:val="18"/>
              </w:rPr>
              <w:t xml:space="preserve"> που θα περιέχει συγκεντρωμένες όλες τις πληροφορίες σχετικά με το θέμα που τους ζητήθηκε. Τα κείμενα αυτά θ</w:t>
            </w:r>
            <w:r w:rsidRPr="00EF3E0A">
              <w:rPr>
                <w:sz w:val="18"/>
                <w:szCs w:val="18"/>
              </w:rPr>
              <w:t xml:space="preserve">α </w:t>
            </w:r>
            <w:r>
              <w:rPr>
                <w:sz w:val="18"/>
                <w:szCs w:val="18"/>
              </w:rPr>
              <w:t xml:space="preserve">τα </w:t>
            </w:r>
            <w:r w:rsidRPr="00EF3E0A">
              <w:rPr>
                <w:sz w:val="18"/>
                <w:szCs w:val="18"/>
              </w:rPr>
              <w:t xml:space="preserve">πληκτρολογούν κατά τη διάρκεια της διδασκαλίας στον Η/Υ. </w:t>
            </w:r>
            <w:r>
              <w:rPr>
                <w:sz w:val="18"/>
                <w:szCs w:val="18"/>
              </w:rPr>
              <w:t xml:space="preserve"> Θα χρησιμοποιήσουν μηχανές αναζήτησης για να αντλήσουν από κει πληροφορίες, θα χρησιμοποιήσουν τη </w:t>
            </w:r>
            <w:r>
              <w:rPr>
                <w:sz w:val="18"/>
                <w:szCs w:val="18"/>
                <w:lang w:val="en-US"/>
              </w:rPr>
              <w:t>word</w:t>
            </w:r>
            <w:r>
              <w:rPr>
                <w:sz w:val="18"/>
                <w:szCs w:val="18"/>
              </w:rPr>
              <w:t xml:space="preserve"> για να γράψουν τα αποτελέσματα της αναζήτησής τους και στο τέλος θα φτιάξουν ένα ενιαίο έγγραφο πληροφοριών ανταλλάσοντας  με </w:t>
            </w:r>
            <w:r>
              <w:rPr>
                <w:sz w:val="18"/>
                <w:szCs w:val="18"/>
                <w:lang w:val="en-US"/>
              </w:rPr>
              <w:t>mail</w:t>
            </w:r>
            <w:r>
              <w:rPr>
                <w:sz w:val="18"/>
                <w:szCs w:val="18"/>
              </w:rPr>
              <w:t xml:space="preserve"> τις πληροφορίες που βρήκαν.  (Σε περίπτωση που κάποιος μαθητής δεν ξέρει να χρησιμοποιεί οτιδήποτε από τα πιο πάνω που αφορούν τους υπολογιστές, θα του δοθούν οδηγίες)</w:t>
            </w:r>
          </w:p>
          <w:p w:rsidR="003C289E" w:rsidRPr="00EF3E0A" w:rsidRDefault="003C289E" w:rsidP="005F7D68">
            <w:pPr>
              <w:rPr>
                <w:sz w:val="18"/>
                <w:szCs w:val="18"/>
              </w:rPr>
            </w:pPr>
            <w:r w:rsidRPr="00EF3E0A">
              <w:rPr>
                <w:b/>
                <w:i/>
                <w:sz w:val="18"/>
                <w:szCs w:val="18"/>
              </w:rPr>
              <w:t xml:space="preserve">Οργανωτικές προϋποθέσεις: </w:t>
            </w:r>
            <w:r w:rsidRPr="00EF3E0A">
              <w:rPr>
                <w:sz w:val="18"/>
                <w:szCs w:val="18"/>
              </w:rPr>
              <w:t>Κατά τη διάρκεια της διδασκαλί</w:t>
            </w:r>
            <w:r>
              <w:rPr>
                <w:sz w:val="18"/>
                <w:szCs w:val="18"/>
              </w:rPr>
              <w:t xml:space="preserve">ας οι μαθητές εργάζονται ανά ομάδες στους </w:t>
            </w:r>
            <w:r w:rsidRPr="00EF3E0A">
              <w:rPr>
                <w:sz w:val="18"/>
                <w:szCs w:val="18"/>
              </w:rPr>
              <w:t xml:space="preserve"> Η/Υ που υπάρχουν στην τάξη. </w:t>
            </w:r>
          </w:p>
          <w:p w:rsidR="003C289E" w:rsidRPr="00EF3E0A" w:rsidRDefault="003C289E" w:rsidP="005F7D68">
            <w:pPr>
              <w:rPr>
                <w:sz w:val="18"/>
                <w:szCs w:val="18"/>
              </w:rPr>
            </w:pPr>
            <w:r w:rsidRPr="00EF3E0A">
              <w:rPr>
                <w:b/>
                <w:i/>
                <w:sz w:val="18"/>
                <w:szCs w:val="18"/>
              </w:rPr>
              <w:t>Σχέση με ΔΕΠΠΣ:</w:t>
            </w:r>
            <w:r w:rsidRPr="00EF3E0A">
              <w:rPr>
                <w:sz w:val="18"/>
                <w:szCs w:val="18"/>
              </w:rPr>
              <w:t xml:space="preserve"> Η δράση σχετίζεται με τους στόχους του ΔΕΠΠΣ της ΠΛ για </w:t>
            </w:r>
            <w:r>
              <w:rPr>
                <w:sz w:val="18"/>
                <w:szCs w:val="18"/>
              </w:rPr>
              <w:t>το ολοήμερο τμήμα</w:t>
            </w:r>
            <w:r w:rsidRPr="00EF3E0A">
              <w:rPr>
                <w:sz w:val="18"/>
                <w:szCs w:val="18"/>
              </w:rPr>
              <w:t xml:space="preserve"> </w:t>
            </w:r>
            <w:r>
              <w:rPr>
                <w:sz w:val="18"/>
                <w:szCs w:val="18"/>
              </w:rPr>
              <w:t xml:space="preserve">του σχολείου καθώς και </w:t>
            </w:r>
            <w:r w:rsidRPr="00EF3E0A">
              <w:rPr>
                <w:sz w:val="18"/>
                <w:szCs w:val="18"/>
              </w:rPr>
              <w:t>αυτό της Γλώσσας για την παραγωγή γραπτού λόγου</w:t>
            </w:r>
            <w:r>
              <w:rPr>
                <w:sz w:val="18"/>
                <w:szCs w:val="18"/>
              </w:rPr>
              <w:t xml:space="preserve"> που αναφέρεται σε θέματα λαογραφίας</w:t>
            </w:r>
            <w:r w:rsidRPr="00EF3E0A">
              <w:rPr>
                <w:sz w:val="18"/>
                <w:szCs w:val="18"/>
              </w:rPr>
              <w:t xml:space="preserve">. </w:t>
            </w:r>
          </w:p>
          <w:p w:rsidR="003C289E" w:rsidRPr="00EF3E0A" w:rsidRDefault="003C289E" w:rsidP="005F7D68">
            <w:pPr>
              <w:rPr>
                <w:sz w:val="18"/>
                <w:szCs w:val="18"/>
              </w:rPr>
            </w:pPr>
            <w:r w:rsidRPr="00EF3E0A">
              <w:rPr>
                <w:b/>
                <w:i/>
                <w:sz w:val="18"/>
                <w:szCs w:val="18"/>
              </w:rPr>
              <w:t>Προσδοκώμενα:</w:t>
            </w:r>
            <w:r>
              <w:rPr>
                <w:sz w:val="18"/>
                <w:szCs w:val="18"/>
              </w:rPr>
              <w:t xml:space="preserve"> </w:t>
            </w:r>
            <w:r w:rsidRPr="00EF3E0A">
              <w:rPr>
                <w:sz w:val="18"/>
                <w:szCs w:val="18"/>
              </w:rPr>
              <w:t>Πρόκειται για πρώτη εφαρμογή. Στόχος είναι η αλλαγή του τρόπου εργασίας στην τάξη και η σταθερή ενσωμάτωση του Η/Υ στις μαθησιακές διεργασίες.</w:t>
            </w:r>
          </w:p>
          <w:p w:rsidR="003C289E" w:rsidRPr="007351CE" w:rsidRDefault="003C289E" w:rsidP="005F7D68">
            <w:r w:rsidRPr="00EF3E0A">
              <w:rPr>
                <w:b/>
                <w:i/>
                <w:sz w:val="18"/>
                <w:szCs w:val="18"/>
              </w:rPr>
              <w:t xml:space="preserve">Αποτελέσματα: </w:t>
            </w:r>
            <w:r>
              <w:rPr>
                <w:sz w:val="18"/>
                <w:szCs w:val="18"/>
              </w:rPr>
              <w:t>Θα αξιολογηθεί η ποιότητα του τελικού εγγράφου κατόπιν συζήτησης με τα παιδιά.</w:t>
            </w:r>
          </w:p>
        </w:tc>
      </w:tr>
      <w:tr w:rsidR="003C289E" w:rsidRPr="00CC5316" w:rsidTr="005F7D68">
        <w:trPr>
          <w:gridAfter w:val="4"/>
          <w:wAfter w:w="1422" w:type="dxa"/>
          <w:cantSplit/>
          <w:trHeight w:val="1134"/>
        </w:trPr>
        <w:tc>
          <w:tcPr>
            <w:tcW w:w="1789" w:type="dxa"/>
            <w:gridSpan w:val="3"/>
            <w:shd w:val="clear" w:color="auto" w:fill="CCFFCC"/>
          </w:tcPr>
          <w:p w:rsidR="003C289E" w:rsidRPr="00CC5316" w:rsidRDefault="003C289E" w:rsidP="005F7D68">
            <w:pPr>
              <w:rPr>
                <w:sz w:val="20"/>
                <w:szCs w:val="20"/>
              </w:rPr>
            </w:pPr>
          </w:p>
          <w:p w:rsidR="003C289E" w:rsidRDefault="003C289E" w:rsidP="005F7D68">
            <w:pPr>
              <w:spacing w:before="60"/>
              <w:rPr>
                <w:b/>
                <w:sz w:val="20"/>
                <w:szCs w:val="20"/>
              </w:rPr>
            </w:pPr>
            <w:proofErr w:type="spellStart"/>
            <w:r>
              <w:rPr>
                <w:b/>
                <w:sz w:val="20"/>
                <w:szCs w:val="20"/>
              </w:rPr>
              <w:t>Μακρο</w:t>
            </w:r>
            <w:proofErr w:type="spellEnd"/>
            <w:r>
              <w:rPr>
                <w:b/>
                <w:sz w:val="20"/>
                <w:szCs w:val="20"/>
              </w:rPr>
              <w:t>-σχεδιασμός</w:t>
            </w:r>
          </w:p>
          <w:p w:rsidR="003C289E" w:rsidRPr="00FA24E7" w:rsidRDefault="003C289E" w:rsidP="005F7D68">
            <w:pPr>
              <w:spacing w:before="60"/>
              <w:rPr>
                <w:b/>
                <w:sz w:val="20"/>
                <w:szCs w:val="20"/>
              </w:rPr>
            </w:pPr>
            <w:r>
              <w:rPr>
                <w:b/>
                <w:sz w:val="20"/>
                <w:szCs w:val="20"/>
              </w:rPr>
              <w:t>υποενοτήτων</w:t>
            </w:r>
          </w:p>
          <w:p w:rsidR="003C289E" w:rsidRPr="00CC5316" w:rsidRDefault="003C289E" w:rsidP="005F7D68">
            <w:pPr>
              <w:rPr>
                <w:sz w:val="20"/>
                <w:szCs w:val="20"/>
              </w:rPr>
            </w:pPr>
          </w:p>
        </w:tc>
        <w:tc>
          <w:tcPr>
            <w:tcW w:w="9371" w:type="dxa"/>
            <w:gridSpan w:val="20"/>
            <w:shd w:val="clear" w:color="auto" w:fill="auto"/>
          </w:tcPr>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3240"/>
              <w:gridCol w:w="720"/>
              <w:gridCol w:w="2520"/>
              <w:gridCol w:w="2761"/>
            </w:tblGrid>
            <w:tr w:rsidR="003C289E" w:rsidTr="005F7D68">
              <w:tc>
                <w:tcPr>
                  <w:tcW w:w="438" w:type="dxa"/>
                </w:tcPr>
                <w:p w:rsidR="003C289E" w:rsidRPr="007218A5" w:rsidRDefault="003C289E" w:rsidP="005F7D68">
                  <w:pPr>
                    <w:jc w:val="center"/>
                    <w:rPr>
                      <w:rFonts w:ascii="Calibri" w:eastAsia="Calibri" w:hAnsi="Calibri"/>
                      <w:sz w:val="20"/>
                      <w:szCs w:val="20"/>
                      <w:lang w:eastAsia="en-US"/>
                    </w:rPr>
                  </w:pPr>
                </w:p>
              </w:tc>
              <w:tc>
                <w:tcPr>
                  <w:tcW w:w="3240" w:type="dxa"/>
                </w:tcPr>
                <w:p w:rsidR="003C289E" w:rsidRPr="007218A5" w:rsidRDefault="00FC6218" w:rsidP="005F7D68">
                  <w:pPr>
                    <w:jc w:val="center"/>
                    <w:rPr>
                      <w:rFonts w:ascii="Calibri" w:eastAsia="Calibri" w:hAnsi="Calibri"/>
                      <w:sz w:val="20"/>
                      <w:szCs w:val="20"/>
                      <w:lang w:eastAsia="en-US"/>
                    </w:rPr>
                  </w:pPr>
                  <w:r w:rsidRPr="007218A5">
                    <w:rPr>
                      <w:rFonts w:ascii="Calibri" w:eastAsia="Calibri" w:hAnsi="Calibri"/>
                      <w:sz w:val="20"/>
                      <w:szCs w:val="20"/>
                      <w:lang w:eastAsia="en-US"/>
                    </w:rPr>
                    <w:t>Υ</w:t>
                  </w:r>
                  <w:r w:rsidR="003C289E" w:rsidRPr="007218A5">
                    <w:rPr>
                      <w:rFonts w:ascii="Calibri" w:eastAsia="Calibri" w:hAnsi="Calibri"/>
                      <w:sz w:val="20"/>
                      <w:szCs w:val="20"/>
                      <w:lang w:eastAsia="en-US"/>
                    </w:rPr>
                    <w:t>ποενότητα</w:t>
                  </w:r>
                </w:p>
              </w:tc>
              <w:tc>
                <w:tcPr>
                  <w:tcW w:w="720" w:type="dxa"/>
                </w:tcPr>
                <w:p w:rsidR="003C289E" w:rsidRPr="007218A5" w:rsidRDefault="003C289E" w:rsidP="005F7D68">
                  <w:pPr>
                    <w:jc w:val="center"/>
                    <w:rPr>
                      <w:rFonts w:ascii="Calibri" w:eastAsia="Calibri" w:hAnsi="Calibri"/>
                      <w:sz w:val="20"/>
                      <w:szCs w:val="20"/>
                      <w:lang w:eastAsia="en-US"/>
                    </w:rPr>
                  </w:pPr>
                  <w:r>
                    <w:rPr>
                      <w:rFonts w:ascii="Calibri" w:eastAsia="Calibri" w:hAnsi="Calibri"/>
                      <w:sz w:val="20"/>
                      <w:szCs w:val="20"/>
                      <w:lang w:eastAsia="en-US"/>
                    </w:rPr>
                    <w:t>ώρα</w:t>
                  </w:r>
                </w:p>
              </w:tc>
              <w:tc>
                <w:tcPr>
                  <w:tcW w:w="2520" w:type="dxa"/>
                </w:tcPr>
                <w:p w:rsidR="003C289E" w:rsidRPr="007218A5" w:rsidRDefault="003C289E" w:rsidP="005F7D68">
                  <w:pPr>
                    <w:jc w:val="center"/>
                    <w:rPr>
                      <w:rFonts w:ascii="Calibri" w:eastAsia="Calibri" w:hAnsi="Calibri"/>
                      <w:sz w:val="20"/>
                      <w:szCs w:val="20"/>
                      <w:lang w:eastAsia="en-US"/>
                    </w:rPr>
                  </w:pPr>
                  <w:r w:rsidRPr="007218A5">
                    <w:rPr>
                      <w:rFonts w:ascii="Calibri" w:eastAsia="Calibri" w:hAnsi="Calibri"/>
                      <w:sz w:val="20"/>
                      <w:szCs w:val="20"/>
                      <w:lang w:eastAsia="en-US"/>
                    </w:rPr>
                    <w:t>Εκπαιδευτικές τεχνικές</w:t>
                  </w:r>
                </w:p>
              </w:tc>
              <w:tc>
                <w:tcPr>
                  <w:tcW w:w="2761" w:type="dxa"/>
                </w:tcPr>
                <w:p w:rsidR="003C289E" w:rsidRPr="007218A5" w:rsidRDefault="003C289E" w:rsidP="005F7D68">
                  <w:pPr>
                    <w:jc w:val="center"/>
                    <w:rPr>
                      <w:rFonts w:ascii="Calibri" w:eastAsia="Calibri" w:hAnsi="Calibri"/>
                      <w:sz w:val="20"/>
                      <w:szCs w:val="20"/>
                      <w:lang w:eastAsia="en-US"/>
                    </w:rPr>
                  </w:pPr>
                  <w:r w:rsidRPr="007218A5">
                    <w:rPr>
                      <w:rFonts w:ascii="Calibri" w:eastAsia="Calibri" w:hAnsi="Calibri"/>
                      <w:sz w:val="20"/>
                      <w:szCs w:val="20"/>
                      <w:lang w:eastAsia="en-US"/>
                    </w:rPr>
                    <w:t>Μέσα</w:t>
                  </w:r>
                </w:p>
              </w:tc>
            </w:tr>
            <w:tr w:rsidR="003C289E" w:rsidTr="005F7D68">
              <w:tc>
                <w:tcPr>
                  <w:tcW w:w="438"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1</w:t>
                  </w:r>
                </w:p>
              </w:tc>
              <w:tc>
                <w:tcPr>
                  <w:tcW w:w="324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 xml:space="preserve">Επιλογή </w:t>
                  </w:r>
                  <w:r>
                    <w:rPr>
                      <w:rFonts w:ascii="Calibri" w:eastAsia="Calibri" w:hAnsi="Calibri"/>
                      <w:sz w:val="20"/>
                      <w:szCs w:val="20"/>
                      <w:lang w:eastAsia="en-US"/>
                    </w:rPr>
                    <w:t>χωριών για τα ήθη και τα έθιμα του γάμου και αναζήτηση πληροφοριών γι’ αυτά στο διαδίκτυο</w:t>
                  </w:r>
                </w:p>
              </w:tc>
              <w:tc>
                <w:tcPr>
                  <w:tcW w:w="720" w:type="dxa"/>
                </w:tcPr>
                <w:p w:rsidR="003C289E" w:rsidRPr="007218A5" w:rsidRDefault="003C289E" w:rsidP="005F7D68">
                  <w:pPr>
                    <w:jc w:val="center"/>
                    <w:rPr>
                      <w:rFonts w:ascii="Calibri" w:eastAsia="Calibri" w:hAnsi="Calibri"/>
                      <w:sz w:val="20"/>
                      <w:szCs w:val="20"/>
                      <w:lang w:eastAsia="en-US"/>
                    </w:rPr>
                  </w:pPr>
                  <w:r w:rsidRPr="007218A5">
                    <w:rPr>
                      <w:rFonts w:ascii="Calibri" w:eastAsia="Calibri" w:hAnsi="Calibri"/>
                      <w:sz w:val="20"/>
                      <w:szCs w:val="20"/>
                      <w:lang w:eastAsia="en-US"/>
                    </w:rPr>
                    <w:t>1</w:t>
                  </w:r>
                  <w:r w:rsidRPr="004174E3">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Ομάδες εργασίας</w:t>
                  </w:r>
                </w:p>
              </w:tc>
              <w:tc>
                <w:tcPr>
                  <w:tcW w:w="2761" w:type="dxa"/>
                </w:tcPr>
                <w:p w:rsidR="003C289E" w:rsidRDefault="003C289E" w:rsidP="005F7D68">
                  <w:pPr>
                    <w:rPr>
                      <w:rFonts w:ascii="Calibri" w:eastAsia="Calibri" w:hAnsi="Calibri"/>
                      <w:sz w:val="20"/>
                      <w:szCs w:val="20"/>
                      <w:lang w:eastAsia="en-US"/>
                    </w:rPr>
                  </w:pPr>
                  <w:r>
                    <w:rPr>
                      <w:rFonts w:ascii="Calibri" w:eastAsia="Calibri" w:hAnsi="Calibri"/>
                      <w:sz w:val="20"/>
                      <w:szCs w:val="20"/>
                      <w:lang w:eastAsia="en-US"/>
                    </w:rPr>
                    <w:t>Ηλεκτρονικός Υπολογιστής, Α</w:t>
                  </w:r>
                </w:p>
                <w:p w:rsidR="003C289E" w:rsidRPr="004174E3" w:rsidRDefault="003C289E" w:rsidP="005F7D68">
                  <w:pPr>
                    <w:rPr>
                      <w:rFonts w:ascii="Calibri" w:eastAsia="Calibri" w:hAnsi="Calibri"/>
                      <w:sz w:val="20"/>
                      <w:szCs w:val="20"/>
                      <w:lang w:eastAsia="en-US"/>
                    </w:rPr>
                  </w:pPr>
                  <w:r>
                    <w:rPr>
                      <w:rFonts w:ascii="Calibri" w:eastAsia="Calibri" w:hAnsi="Calibri"/>
                      <w:sz w:val="20"/>
                      <w:szCs w:val="20"/>
                      <w:lang w:eastAsia="en-US"/>
                    </w:rPr>
                    <w:t>Αναζήτηση στο διαδίκτυο</w:t>
                  </w:r>
                </w:p>
              </w:tc>
            </w:tr>
            <w:tr w:rsidR="003C289E" w:rsidTr="005F7D68">
              <w:tc>
                <w:tcPr>
                  <w:tcW w:w="438"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2</w:t>
                  </w:r>
                </w:p>
              </w:tc>
              <w:tc>
                <w:tcPr>
                  <w:tcW w:w="324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Πρώτη επαφή με τον κειμενογράφο</w:t>
                  </w:r>
                </w:p>
              </w:tc>
              <w:tc>
                <w:tcPr>
                  <w:tcW w:w="720" w:type="dxa"/>
                </w:tcPr>
                <w:p w:rsidR="003C289E" w:rsidRPr="007218A5" w:rsidRDefault="003C289E" w:rsidP="005F7D68">
                  <w:pPr>
                    <w:jc w:val="center"/>
                    <w:rPr>
                      <w:rFonts w:ascii="Calibri" w:eastAsia="Calibri" w:hAnsi="Calibri"/>
                      <w:sz w:val="20"/>
                      <w:szCs w:val="20"/>
                      <w:lang w:eastAsia="en-US"/>
                    </w:rPr>
                  </w:pPr>
                  <w:r>
                    <w:rPr>
                      <w:rFonts w:ascii="Calibri" w:eastAsia="Calibri" w:hAnsi="Calibri"/>
                      <w:sz w:val="20"/>
                      <w:szCs w:val="20"/>
                      <w:lang w:eastAsia="en-US"/>
                    </w:rPr>
                    <w:t>2</w:t>
                  </w:r>
                  <w:r w:rsidRPr="00D72E1F">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Επίδειξη, πρακτική άσκηση</w:t>
                  </w:r>
                </w:p>
              </w:tc>
              <w:tc>
                <w:tcPr>
                  <w:tcW w:w="2761"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Η,</w:t>
                  </w:r>
                  <w:r>
                    <w:rPr>
                      <w:rFonts w:ascii="Calibri" w:eastAsia="Calibri" w:hAnsi="Calibri"/>
                      <w:sz w:val="20"/>
                      <w:szCs w:val="20"/>
                      <w:lang w:eastAsia="en-US"/>
                    </w:rPr>
                    <w:t xml:space="preserve"> </w:t>
                  </w:r>
                  <w:r w:rsidRPr="007218A5">
                    <w:rPr>
                      <w:rFonts w:ascii="Calibri" w:eastAsia="Calibri" w:hAnsi="Calibri"/>
                      <w:sz w:val="20"/>
                      <w:szCs w:val="20"/>
                      <w:lang w:eastAsia="en-US"/>
                    </w:rPr>
                    <w:t>Υ</w:t>
                  </w:r>
                </w:p>
              </w:tc>
            </w:tr>
            <w:tr w:rsidR="003C289E" w:rsidTr="005F7D68">
              <w:tc>
                <w:tcPr>
                  <w:tcW w:w="438"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3</w:t>
                  </w:r>
                </w:p>
              </w:tc>
              <w:tc>
                <w:tcPr>
                  <w:tcW w:w="324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Βασικές λειτουργίες για την παραγωγή κειμένου</w:t>
                  </w:r>
                </w:p>
              </w:tc>
              <w:tc>
                <w:tcPr>
                  <w:tcW w:w="720" w:type="dxa"/>
                </w:tcPr>
                <w:p w:rsidR="003C289E" w:rsidRPr="007218A5" w:rsidRDefault="003C289E" w:rsidP="005F7D68">
                  <w:pPr>
                    <w:jc w:val="center"/>
                    <w:rPr>
                      <w:rFonts w:ascii="Calibri" w:eastAsia="Calibri" w:hAnsi="Calibri"/>
                      <w:sz w:val="20"/>
                      <w:szCs w:val="20"/>
                      <w:lang w:eastAsia="en-US"/>
                    </w:rPr>
                  </w:pPr>
                  <w:r w:rsidRPr="007218A5">
                    <w:rPr>
                      <w:rFonts w:ascii="Calibri" w:eastAsia="Calibri" w:hAnsi="Calibri"/>
                      <w:sz w:val="20"/>
                      <w:szCs w:val="20"/>
                      <w:lang w:eastAsia="en-US"/>
                    </w:rPr>
                    <w:t>2</w:t>
                  </w:r>
                  <w:r w:rsidRPr="00D72E1F">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Επίδειξη, πρακτική άσκηση</w:t>
                  </w:r>
                </w:p>
              </w:tc>
              <w:tc>
                <w:tcPr>
                  <w:tcW w:w="2761"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Η,</w:t>
                  </w:r>
                  <w:r>
                    <w:rPr>
                      <w:rFonts w:ascii="Calibri" w:eastAsia="Calibri" w:hAnsi="Calibri"/>
                      <w:sz w:val="20"/>
                      <w:szCs w:val="20"/>
                      <w:lang w:eastAsia="en-US"/>
                    </w:rPr>
                    <w:t xml:space="preserve"> Υ</w:t>
                  </w:r>
                </w:p>
              </w:tc>
            </w:tr>
            <w:tr w:rsidR="003C289E" w:rsidTr="005F7D68">
              <w:tc>
                <w:tcPr>
                  <w:tcW w:w="438"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4</w:t>
                  </w:r>
                </w:p>
              </w:tc>
              <w:tc>
                <w:tcPr>
                  <w:tcW w:w="324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Παραγωγή κειμένου</w:t>
                  </w:r>
                </w:p>
              </w:tc>
              <w:tc>
                <w:tcPr>
                  <w:tcW w:w="720" w:type="dxa"/>
                </w:tcPr>
                <w:p w:rsidR="003C289E" w:rsidRPr="007218A5" w:rsidRDefault="003C289E" w:rsidP="005F7D68">
                  <w:pPr>
                    <w:jc w:val="center"/>
                    <w:rPr>
                      <w:rFonts w:ascii="Calibri" w:eastAsia="Calibri" w:hAnsi="Calibri"/>
                      <w:sz w:val="20"/>
                      <w:szCs w:val="20"/>
                      <w:lang w:eastAsia="en-US"/>
                    </w:rPr>
                  </w:pPr>
                  <w:r>
                    <w:rPr>
                      <w:rFonts w:ascii="Calibri" w:eastAsia="Calibri" w:hAnsi="Calibri"/>
                      <w:sz w:val="20"/>
                      <w:szCs w:val="20"/>
                      <w:lang w:eastAsia="en-US"/>
                    </w:rPr>
                    <w:t>3</w:t>
                  </w:r>
                  <w:r w:rsidRPr="00D72E1F">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Ομάδες εργασίας</w:t>
                  </w:r>
                </w:p>
              </w:tc>
              <w:tc>
                <w:tcPr>
                  <w:tcW w:w="2761"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Η/Υ</w:t>
                  </w:r>
                </w:p>
              </w:tc>
            </w:tr>
            <w:tr w:rsidR="003C289E" w:rsidTr="005F7D68">
              <w:tc>
                <w:tcPr>
                  <w:tcW w:w="438"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5</w:t>
                  </w:r>
                </w:p>
              </w:tc>
              <w:tc>
                <w:tcPr>
                  <w:tcW w:w="3240" w:type="dxa"/>
                </w:tcPr>
                <w:p w:rsidR="003C289E" w:rsidRPr="004174E3" w:rsidRDefault="003C289E" w:rsidP="005F7D68">
                  <w:pPr>
                    <w:rPr>
                      <w:rFonts w:ascii="Calibri" w:eastAsia="Calibri" w:hAnsi="Calibri"/>
                      <w:sz w:val="20"/>
                      <w:szCs w:val="20"/>
                      <w:lang w:eastAsia="en-US"/>
                    </w:rPr>
                  </w:pPr>
                  <w:r>
                    <w:rPr>
                      <w:rFonts w:ascii="Calibri" w:eastAsia="Calibri" w:hAnsi="Calibri"/>
                      <w:sz w:val="20"/>
                      <w:szCs w:val="20"/>
                      <w:lang w:eastAsia="en-US"/>
                    </w:rPr>
                    <w:t xml:space="preserve">Δημιουργία λογαριασμού </w:t>
                  </w:r>
                  <w:r>
                    <w:rPr>
                      <w:rFonts w:ascii="Calibri" w:eastAsia="Calibri" w:hAnsi="Calibri"/>
                      <w:sz w:val="20"/>
                      <w:szCs w:val="20"/>
                      <w:lang w:val="en-US" w:eastAsia="en-US"/>
                    </w:rPr>
                    <w:t>e</w:t>
                  </w:r>
                  <w:r w:rsidRPr="004174E3">
                    <w:rPr>
                      <w:rFonts w:ascii="Calibri" w:eastAsia="Calibri" w:hAnsi="Calibri"/>
                      <w:sz w:val="20"/>
                      <w:szCs w:val="20"/>
                      <w:lang w:eastAsia="en-US"/>
                    </w:rPr>
                    <w:t>-</w:t>
                  </w:r>
                  <w:r>
                    <w:rPr>
                      <w:rFonts w:ascii="Calibri" w:eastAsia="Calibri" w:hAnsi="Calibri"/>
                      <w:sz w:val="20"/>
                      <w:szCs w:val="20"/>
                      <w:lang w:val="en-US" w:eastAsia="en-US"/>
                    </w:rPr>
                    <w:t>mail</w:t>
                  </w:r>
                  <w:r>
                    <w:rPr>
                      <w:rFonts w:ascii="Calibri" w:eastAsia="Calibri" w:hAnsi="Calibri"/>
                      <w:sz w:val="20"/>
                      <w:szCs w:val="20"/>
                      <w:lang w:eastAsia="en-US"/>
                    </w:rPr>
                    <w:t xml:space="preserve"> και επεξήγηση της λειτουργίας του</w:t>
                  </w:r>
                </w:p>
              </w:tc>
              <w:tc>
                <w:tcPr>
                  <w:tcW w:w="720" w:type="dxa"/>
                </w:tcPr>
                <w:p w:rsidR="003C289E" w:rsidRPr="007218A5" w:rsidRDefault="003C289E" w:rsidP="005F7D68">
                  <w:pPr>
                    <w:jc w:val="center"/>
                    <w:rPr>
                      <w:rFonts w:ascii="Calibri" w:eastAsia="Calibri" w:hAnsi="Calibri"/>
                      <w:sz w:val="20"/>
                      <w:szCs w:val="20"/>
                      <w:lang w:eastAsia="en-US"/>
                    </w:rPr>
                  </w:pPr>
                  <w:r>
                    <w:rPr>
                      <w:rFonts w:ascii="Calibri" w:eastAsia="Calibri" w:hAnsi="Calibri"/>
                      <w:sz w:val="20"/>
                      <w:szCs w:val="20"/>
                      <w:lang w:eastAsia="en-US"/>
                    </w:rPr>
                    <w:t>3</w:t>
                  </w:r>
                  <w:r w:rsidRPr="00D72E1F">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Ομάδες εργασίας</w:t>
                  </w:r>
                </w:p>
              </w:tc>
              <w:tc>
                <w:tcPr>
                  <w:tcW w:w="2761" w:type="dxa"/>
                </w:tcPr>
                <w:p w:rsidR="003C289E" w:rsidRPr="007218A5" w:rsidRDefault="003C289E" w:rsidP="005F7D68">
                  <w:pPr>
                    <w:rPr>
                      <w:rFonts w:ascii="Calibri" w:eastAsia="Calibri" w:hAnsi="Calibri"/>
                      <w:sz w:val="20"/>
                      <w:szCs w:val="20"/>
                      <w:lang w:eastAsia="en-US"/>
                    </w:rPr>
                  </w:pPr>
                  <w:r w:rsidRPr="007218A5">
                    <w:rPr>
                      <w:rFonts w:ascii="Calibri" w:eastAsia="Calibri" w:hAnsi="Calibri"/>
                      <w:sz w:val="20"/>
                      <w:szCs w:val="20"/>
                      <w:lang w:eastAsia="en-US"/>
                    </w:rPr>
                    <w:t>Η/Υ</w:t>
                  </w:r>
                </w:p>
              </w:tc>
            </w:tr>
            <w:tr w:rsidR="003C289E" w:rsidTr="005F7D68">
              <w:trPr>
                <w:trHeight w:val="403"/>
              </w:trPr>
              <w:tc>
                <w:tcPr>
                  <w:tcW w:w="438"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6</w:t>
                  </w:r>
                </w:p>
              </w:tc>
              <w:tc>
                <w:tcPr>
                  <w:tcW w:w="3240"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Ανταλλαγή πληροφοριών μέσω ηλεκτρονικού ταχυδρομείου</w:t>
                  </w:r>
                </w:p>
              </w:tc>
              <w:tc>
                <w:tcPr>
                  <w:tcW w:w="720" w:type="dxa"/>
                </w:tcPr>
                <w:p w:rsidR="003C289E" w:rsidRPr="007218A5" w:rsidRDefault="003C289E" w:rsidP="005F7D68">
                  <w:pPr>
                    <w:jc w:val="center"/>
                    <w:rPr>
                      <w:rFonts w:ascii="Calibri" w:eastAsia="Calibri" w:hAnsi="Calibri"/>
                      <w:sz w:val="20"/>
                      <w:szCs w:val="20"/>
                      <w:lang w:eastAsia="en-US"/>
                    </w:rPr>
                  </w:pPr>
                  <w:r>
                    <w:rPr>
                      <w:rFonts w:ascii="Calibri" w:eastAsia="Calibri" w:hAnsi="Calibri"/>
                      <w:sz w:val="20"/>
                      <w:szCs w:val="20"/>
                      <w:lang w:eastAsia="en-US"/>
                    </w:rPr>
                    <w:t>4</w:t>
                  </w:r>
                  <w:r w:rsidRPr="00D72E1F">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Ομάδες εργασίας</w:t>
                  </w:r>
                </w:p>
              </w:tc>
              <w:tc>
                <w:tcPr>
                  <w:tcW w:w="2761"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Η,Υ</w:t>
                  </w:r>
                </w:p>
              </w:tc>
            </w:tr>
            <w:tr w:rsidR="003C289E" w:rsidTr="005F7D68">
              <w:tc>
                <w:tcPr>
                  <w:tcW w:w="438"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7</w:t>
                  </w:r>
                </w:p>
              </w:tc>
              <w:tc>
                <w:tcPr>
                  <w:tcW w:w="3240"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Εκτύπωση, παρουσίαση τελικού εγγράφου</w:t>
                  </w:r>
                </w:p>
              </w:tc>
              <w:tc>
                <w:tcPr>
                  <w:tcW w:w="720" w:type="dxa"/>
                </w:tcPr>
                <w:p w:rsidR="003C289E" w:rsidRPr="007218A5" w:rsidRDefault="003C289E" w:rsidP="005F7D68">
                  <w:pPr>
                    <w:jc w:val="center"/>
                    <w:rPr>
                      <w:rFonts w:ascii="Calibri" w:eastAsia="Calibri" w:hAnsi="Calibri"/>
                      <w:sz w:val="20"/>
                      <w:szCs w:val="20"/>
                      <w:lang w:eastAsia="en-US"/>
                    </w:rPr>
                  </w:pPr>
                  <w:r>
                    <w:rPr>
                      <w:rFonts w:ascii="Calibri" w:eastAsia="Calibri" w:hAnsi="Calibri"/>
                      <w:sz w:val="20"/>
                      <w:szCs w:val="20"/>
                      <w:lang w:eastAsia="en-US"/>
                    </w:rPr>
                    <w:t>4</w:t>
                  </w:r>
                  <w:r w:rsidRPr="00D72E1F">
                    <w:rPr>
                      <w:rFonts w:ascii="Calibri" w:eastAsia="Calibri" w:hAnsi="Calibri"/>
                      <w:sz w:val="20"/>
                      <w:szCs w:val="20"/>
                      <w:vertAlign w:val="superscript"/>
                      <w:lang w:eastAsia="en-US"/>
                    </w:rPr>
                    <w:t>η</w:t>
                  </w:r>
                  <w:r>
                    <w:rPr>
                      <w:rFonts w:ascii="Calibri" w:eastAsia="Calibri" w:hAnsi="Calibri"/>
                      <w:sz w:val="20"/>
                      <w:szCs w:val="20"/>
                      <w:lang w:eastAsia="en-US"/>
                    </w:rPr>
                    <w:t xml:space="preserve"> </w:t>
                  </w:r>
                </w:p>
              </w:tc>
              <w:tc>
                <w:tcPr>
                  <w:tcW w:w="2520"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Παρουσίαση και συζήτηση</w:t>
                  </w:r>
                </w:p>
              </w:tc>
              <w:tc>
                <w:tcPr>
                  <w:tcW w:w="2761" w:type="dxa"/>
                </w:tcPr>
                <w:p w:rsidR="003C289E" w:rsidRPr="007218A5" w:rsidRDefault="003C289E" w:rsidP="005F7D68">
                  <w:pPr>
                    <w:rPr>
                      <w:rFonts w:ascii="Calibri" w:eastAsia="Calibri" w:hAnsi="Calibri"/>
                      <w:sz w:val="20"/>
                      <w:szCs w:val="20"/>
                      <w:lang w:eastAsia="en-US"/>
                    </w:rPr>
                  </w:pPr>
                  <w:r>
                    <w:rPr>
                      <w:rFonts w:ascii="Calibri" w:eastAsia="Calibri" w:hAnsi="Calibri"/>
                      <w:sz w:val="20"/>
                      <w:szCs w:val="20"/>
                      <w:lang w:eastAsia="en-US"/>
                    </w:rPr>
                    <w:t>Εκτυπωμένα Αρχεία</w:t>
                  </w:r>
                </w:p>
              </w:tc>
            </w:tr>
          </w:tbl>
          <w:p w:rsidR="003C289E" w:rsidRPr="00CC5316" w:rsidRDefault="003C289E" w:rsidP="005F7D68">
            <w:pPr>
              <w:rPr>
                <w:sz w:val="20"/>
                <w:szCs w:val="20"/>
              </w:rPr>
            </w:pPr>
          </w:p>
        </w:tc>
      </w:tr>
      <w:tr w:rsidR="003C289E" w:rsidRPr="00CC5316" w:rsidTr="005F7D68">
        <w:trPr>
          <w:gridAfter w:val="4"/>
          <w:wAfter w:w="1422" w:type="dxa"/>
          <w:cantSplit/>
          <w:trHeight w:val="267"/>
        </w:trPr>
        <w:tc>
          <w:tcPr>
            <w:tcW w:w="1789" w:type="dxa"/>
            <w:gridSpan w:val="3"/>
            <w:shd w:val="clear" w:color="auto" w:fill="CCFFCC"/>
          </w:tcPr>
          <w:p w:rsidR="003C289E" w:rsidRPr="00CC5316" w:rsidRDefault="003C289E" w:rsidP="005F7D68">
            <w:pPr>
              <w:spacing w:before="60"/>
              <w:rPr>
                <w:sz w:val="20"/>
                <w:szCs w:val="20"/>
              </w:rPr>
            </w:pPr>
            <w:r w:rsidRPr="00CC5316">
              <w:rPr>
                <w:b/>
                <w:sz w:val="20"/>
                <w:szCs w:val="20"/>
              </w:rPr>
              <w:t>Μέσα</w:t>
            </w:r>
            <w:r>
              <w:rPr>
                <w:b/>
                <w:sz w:val="20"/>
                <w:szCs w:val="20"/>
              </w:rPr>
              <w:t>/λειτουργία</w:t>
            </w:r>
          </w:p>
        </w:tc>
        <w:tc>
          <w:tcPr>
            <w:tcW w:w="9371" w:type="dxa"/>
            <w:gridSpan w:val="20"/>
            <w:shd w:val="clear" w:color="auto" w:fill="auto"/>
          </w:tcPr>
          <w:p w:rsidR="003C289E" w:rsidRPr="00CC5316" w:rsidRDefault="003C289E" w:rsidP="005F7D68">
            <w:pPr>
              <w:ind w:left="-108" w:right="113"/>
              <w:rPr>
                <w:sz w:val="20"/>
                <w:szCs w:val="20"/>
              </w:rPr>
            </w:pPr>
            <w:r>
              <w:rPr>
                <w:sz w:val="20"/>
                <w:szCs w:val="20"/>
              </w:rPr>
              <w:t>Η/Υ, εκτυπωτής</w:t>
            </w:r>
          </w:p>
        </w:tc>
      </w:tr>
      <w:tr w:rsidR="003C289E" w:rsidRPr="00CC5316" w:rsidTr="005F7D68">
        <w:trPr>
          <w:gridAfter w:val="4"/>
          <w:wAfter w:w="1422" w:type="dxa"/>
          <w:cantSplit/>
          <w:trHeight w:val="333"/>
        </w:trPr>
        <w:tc>
          <w:tcPr>
            <w:tcW w:w="1789" w:type="dxa"/>
            <w:gridSpan w:val="3"/>
            <w:shd w:val="clear" w:color="auto" w:fill="CCFFCC"/>
          </w:tcPr>
          <w:p w:rsidR="003C289E" w:rsidRPr="00CC5316" w:rsidRDefault="003C289E" w:rsidP="005F7D68">
            <w:pPr>
              <w:spacing w:before="60"/>
              <w:rPr>
                <w:b/>
                <w:sz w:val="20"/>
                <w:szCs w:val="20"/>
              </w:rPr>
            </w:pPr>
            <w:r>
              <w:rPr>
                <w:b/>
                <w:sz w:val="20"/>
                <w:szCs w:val="20"/>
              </w:rPr>
              <w:t>Επίπεδο στόχων</w:t>
            </w:r>
          </w:p>
        </w:tc>
        <w:tc>
          <w:tcPr>
            <w:tcW w:w="9371" w:type="dxa"/>
            <w:gridSpan w:val="20"/>
            <w:shd w:val="clear" w:color="auto" w:fill="auto"/>
          </w:tcPr>
          <w:p w:rsidR="003C289E" w:rsidRPr="00CC5316" w:rsidRDefault="003C289E" w:rsidP="005F7D68">
            <w:pPr>
              <w:ind w:left="-108" w:right="113"/>
              <w:rPr>
                <w:sz w:val="18"/>
                <w:szCs w:val="18"/>
              </w:rPr>
            </w:pPr>
            <w:r w:rsidRPr="00CC5316">
              <w:rPr>
                <w:sz w:val="18"/>
                <w:szCs w:val="18"/>
              </w:rPr>
              <w:t>Δεξιότητα χρήσης</w:t>
            </w:r>
            <w:r w:rsidRPr="00CC5316">
              <w:rPr>
                <w:b/>
                <w:sz w:val="20"/>
                <w:szCs w:val="20"/>
              </w:rPr>
              <w:t xml:space="preserve"> </w:t>
            </w:r>
            <w:r w:rsidRPr="0036381E">
              <w:rPr>
                <w:b/>
                <w:color w:val="FF0000"/>
                <w:sz w:val="28"/>
                <w:szCs w:val="28"/>
              </w:rPr>
              <w:t>Χ</w:t>
            </w:r>
            <w:r>
              <w:rPr>
                <w:b/>
                <w:color w:val="FF0000"/>
                <w:sz w:val="28"/>
                <w:szCs w:val="28"/>
              </w:rPr>
              <w:t xml:space="preserve"> </w:t>
            </w:r>
            <w:r w:rsidRPr="00CC5316">
              <w:rPr>
                <w:sz w:val="18"/>
                <w:szCs w:val="18"/>
              </w:rPr>
              <w:t>Αντιμετώπιση προβλημάτων</w:t>
            </w:r>
            <w:r>
              <w:rPr>
                <w:sz w:val="18"/>
                <w:szCs w:val="18"/>
              </w:rPr>
              <w:t xml:space="preserve"> </w:t>
            </w:r>
            <w:r w:rsidRPr="0036381E">
              <w:rPr>
                <w:b/>
                <w:color w:val="FF0000"/>
                <w:sz w:val="28"/>
                <w:szCs w:val="28"/>
              </w:rPr>
              <w:t>Χ</w:t>
            </w:r>
            <w:r w:rsidRPr="00CC5316">
              <w:rPr>
                <w:sz w:val="18"/>
                <w:szCs w:val="18"/>
              </w:rPr>
              <w:t xml:space="preserve"> Αναπτυξιακές δραστηριότητες</w:t>
            </w:r>
            <w:r>
              <w:rPr>
                <w:b/>
                <w:sz w:val="20"/>
                <w:szCs w:val="20"/>
              </w:rPr>
              <w:t xml:space="preserve"> </w:t>
            </w:r>
            <w:r w:rsidRPr="0036381E">
              <w:rPr>
                <w:b/>
                <w:color w:val="FF0000"/>
                <w:sz w:val="28"/>
                <w:szCs w:val="28"/>
              </w:rPr>
              <w:t>Χ</w:t>
            </w:r>
            <w:r w:rsidRPr="00CC5316">
              <w:rPr>
                <w:b/>
                <w:sz w:val="20"/>
                <w:szCs w:val="20"/>
              </w:rPr>
              <w:t xml:space="preserve"> </w:t>
            </w:r>
            <w:r w:rsidRPr="00CC5316">
              <w:rPr>
                <w:b/>
                <w:color w:val="FFFFFF"/>
                <w:sz w:val="28"/>
                <w:szCs w:val="28"/>
              </w:rPr>
              <w:sym w:font="Wingdings" w:char="F0A8"/>
            </w:r>
          </w:p>
        </w:tc>
      </w:tr>
      <w:tr w:rsidR="003C289E" w:rsidRPr="00CC5316" w:rsidTr="005F7D68">
        <w:trPr>
          <w:gridAfter w:val="4"/>
          <w:wAfter w:w="1422" w:type="dxa"/>
          <w:trHeight w:val="380"/>
        </w:trPr>
        <w:tc>
          <w:tcPr>
            <w:tcW w:w="1789" w:type="dxa"/>
            <w:gridSpan w:val="3"/>
            <w:shd w:val="clear" w:color="auto" w:fill="CCFFCC"/>
          </w:tcPr>
          <w:p w:rsidR="003C289E" w:rsidRPr="00642B4A" w:rsidRDefault="003C289E" w:rsidP="005F7D68">
            <w:pPr>
              <w:spacing w:before="60"/>
              <w:rPr>
                <w:b/>
                <w:sz w:val="20"/>
                <w:szCs w:val="20"/>
              </w:rPr>
            </w:pPr>
            <w:r>
              <w:rPr>
                <w:b/>
                <w:sz w:val="20"/>
                <w:szCs w:val="20"/>
              </w:rPr>
              <w:t>Υ</w:t>
            </w:r>
            <w:r w:rsidRPr="00CC5316">
              <w:rPr>
                <w:b/>
                <w:sz w:val="20"/>
                <w:szCs w:val="20"/>
              </w:rPr>
              <w:t>λικοτεχνική υποδομή</w:t>
            </w:r>
          </w:p>
        </w:tc>
        <w:tc>
          <w:tcPr>
            <w:tcW w:w="9371" w:type="dxa"/>
            <w:gridSpan w:val="20"/>
            <w:shd w:val="clear" w:color="auto" w:fill="auto"/>
          </w:tcPr>
          <w:p w:rsidR="003C289E" w:rsidRPr="00CC5316" w:rsidRDefault="003C289E" w:rsidP="005F7D68">
            <w:pPr>
              <w:rPr>
                <w:sz w:val="20"/>
                <w:szCs w:val="20"/>
              </w:rPr>
            </w:pPr>
            <w:r>
              <w:rPr>
                <w:sz w:val="20"/>
                <w:szCs w:val="20"/>
              </w:rPr>
              <w:t xml:space="preserve">Το σχολείο έχει εργαστήριο πληροφορικής, στο οποίο είναι εύκολη η πρόσβαση. Διαθέτει επίσης και διαδίκτυο. </w:t>
            </w:r>
          </w:p>
        </w:tc>
      </w:tr>
      <w:tr w:rsidR="003C289E" w:rsidRPr="00CC5316" w:rsidTr="005F7D68">
        <w:trPr>
          <w:gridAfter w:val="4"/>
          <w:wAfter w:w="1422" w:type="dxa"/>
          <w:trHeight w:val="380"/>
        </w:trPr>
        <w:tc>
          <w:tcPr>
            <w:tcW w:w="1789" w:type="dxa"/>
            <w:gridSpan w:val="3"/>
            <w:shd w:val="clear" w:color="auto" w:fill="CCFFCC"/>
          </w:tcPr>
          <w:p w:rsidR="003C289E" w:rsidRPr="002D7A4D" w:rsidRDefault="003C289E" w:rsidP="005F7D68">
            <w:pPr>
              <w:spacing w:before="60"/>
              <w:rPr>
                <w:b/>
                <w:sz w:val="18"/>
                <w:szCs w:val="18"/>
              </w:rPr>
            </w:pPr>
            <w:r w:rsidRPr="002D7A4D">
              <w:rPr>
                <w:b/>
                <w:sz w:val="18"/>
                <w:szCs w:val="18"/>
              </w:rPr>
              <w:t>Κατηγορίες Μέσων</w:t>
            </w:r>
          </w:p>
        </w:tc>
        <w:tc>
          <w:tcPr>
            <w:tcW w:w="9371" w:type="dxa"/>
            <w:gridSpan w:val="20"/>
            <w:shd w:val="clear" w:color="auto" w:fill="auto"/>
          </w:tcPr>
          <w:p w:rsidR="003C289E" w:rsidRPr="002D7A4D" w:rsidRDefault="003C289E" w:rsidP="005F7D68">
            <w:pPr>
              <w:ind w:left="113" w:right="113"/>
              <w:rPr>
                <w:b/>
              </w:rPr>
            </w:pPr>
            <w:r w:rsidRPr="002D7A4D">
              <w:rPr>
                <w:b/>
                <w:sz w:val="22"/>
                <w:szCs w:val="22"/>
              </w:rPr>
              <w:sym w:font="Webdings" w:char="F0AE"/>
            </w:r>
            <w:r>
              <w:rPr>
                <w:sz w:val="22"/>
                <w:szCs w:val="22"/>
              </w:rPr>
              <w:t xml:space="preserve"> </w:t>
            </w:r>
            <w:proofErr w:type="spellStart"/>
            <w:r w:rsidRPr="002D7A4D">
              <w:rPr>
                <w:b/>
                <w:sz w:val="22"/>
                <w:szCs w:val="22"/>
              </w:rPr>
              <w:t>Αυτοσκηνοθεσίας</w:t>
            </w:r>
            <w:proofErr w:type="spellEnd"/>
            <w:r>
              <w:rPr>
                <w:b/>
                <w:sz w:val="22"/>
                <w:szCs w:val="22"/>
              </w:rPr>
              <w:t xml:space="preserve"> </w:t>
            </w:r>
            <w:r w:rsidRPr="002D7A4D">
              <w:rPr>
                <w:sz w:val="22"/>
                <w:szCs w:val="22"/>
              </w:rPr>
              <w:sym w:font="Wingdings" w:char="F0A8"/>
            </w:r>
            <w:r w:rsidRPr="002D7A4D">
              <w:rPr>
                <w:b/>
                <w:sz w:val="22"/>
                <w:szCs w:val="22"/>
              </w:rPr>
              <w:t>,</w:t>
            </w:r>
            <w:r>
              <w:rPr>
                <w:b/>
                <w:sz w:val="22"/>
                <w:szCs w:val="22"/>
              </w:rPr>
              <w:t xml:space="preserve"> </w:t>
            </w:r>
            <w:r w:rsidRPr="002D7A4D">
              <w:rPr>
                <w:b/>
                <w:sz w:val="22"/>
                <w:szCs w:val="22"/>
              </w:rPr>
              <w:sym w:font="Webdings" w:char="F0A7"/>
            </w:r>
            <w:r w:rsidRPr="002D7A4D">
              <w:rPr>
                <w:b/>
                <w:sz w:val="22"/>
                <w:szCs w:val="22"/>
              </w:rPr>
              <w:t xml:space="preserve"> Έντυπα </w:t>
            </w:r>
            <w:r w:rsidRPr="0036381E">
              <w:rPr>
                <w:b/>
                <w:color w:val="FF0000"/>
                <w:sz w:val="28"/>
                <w:szCs w:val="28"/>
              </w:rPr>
              <w:t>Χ</w:t>
            </w:r>
            <w:r w:rsidRPr="002D7A4D">
              <w:rPr>
                <w:b/>
                <w:sz w:val="22"/>
                <w:szCs w:val="22"/>
              </w:rPr>
              <w:t>,</w:t>
            </w:r>
            <w:r>
              <w:rPr>
                <w:b/>
                <w:sz w:val="22"/>
                <w:szCs w:val="22"/>
              </w:rPr>
              <w:t xml:space="preserve"> </w:t>
            </w:r>
            <w:r w:rsidRPr="002D7A4D">
              <w:rPr>
                <w:sz w:val="22"/>
                <w:szCs w:val="22"/>
              </w:rPr>
              <w:t xml:space="preserve"> </w:t>
            </w:r>
            <w:r w:rsidRPr="002D7A4D">
              <w:rPr>
                <w:b/>
                <w:sz w:val="22"/>
                <w:szCs w:val="22"/>
              </w:rPr>
              <w:sym w:font="Webdings" w:char="F0B5"/>
            </w:r>
            <w:r>
              <w:rPr>
                <w:b/>
                <w:sz w:val="22"/>
                <w:szCs w:val="22"/>
              </w:rPr>
              <w:t xml:space="preserve"> </w:t>
            </w:r>
            <w:r w:rsidRPr="002D7A4D">
              <w:rPr>
                <w:b/>
                <w:sz w:val="22"/>
                <w:szCs w:val="22"/>
              </w:rPr>
              <w:t>Μηχανικά</w:t>
            </w:r>
            <w:r w:rsidRPr="002D7A4D">
              <w:rPr>
                <w:sz w:val="22"/>
                <w:szCs w:val="22"/>
              </w:rPr>
              <w:sym w:font="Wingdings" w:char="F0A8"/>
            </w:r>
            <w:r>
              <w:rPr>
                <w:b/>
                <w:sz w:val="22"/>
                <w:szCs w:val="22"/>
              </w:rPr>
              <w:t xml:space="preserve"> </w:t>
            </w:r>
            <w:r w:rsidRPr="002D7A4D">
              <w:rPr>
                <w:b/>
                <w:sz w:val="22"/>
                <w:szCs w:val="22"/>
              </w:rPr>
              <w:sym w:font="Webdings" w:char="F0B9"/>
            </w:r>
            <w:r w:rsidRPr="002D7A4D">
              <w:rPr>
                <w:b/>
                <w:sz w:val="22"/>
                <w:szCs w:val="22"/>
              </w:rPr>
              <w:t xml:space="preserve"> Ηλεκτρονικά </w:t>
            </w:r>
            <w:r w:rsidRPr="002D7A4D">
              <w:rPr>
                <w:sz w:val="22"/>
                <w:szCs w:val="22"/>
              </w:rPr>
              <w:sym w:font="Wingdings" w:char="F0A8"/>
            </w:r>
            <w:r w:rsidRPr="002D7A4D">
              <w:rPr>
                <w:b/>
                <w:sz w:val="22"/>
                <w:szCs w:val="22"/>
              </w:rPr>
              <w:t xml:space="preserve"> </w:t>
            </w:r>
            <w:r w:rsidRPr="002D7A4D">
              <w:rPr>
                <w:b/>
                <w:sz w:val="22"/>
                <w:szCs w:val="22"/>
              </w:rPr>
              <w:sym w:font="Webdings" w:char="F0B3"/>
            </w:r>
            <w:r w:rsidRPr="002D7A4D">
              <w:rPr>
                <w:b/>
                <w:sz w:val="22"/>
                <w:szCs w:val="22"/>
              </w:rPr>
              <w:t xml:space="preserve"> Ψηφιακά</w:t>
            </w:r>
            <w:r w:rsidRPr="0036381E">
              <w:rPr>
                <w:b/>
                <w:color w:val="FF0000"/>
                <w:sz w:val="28"/>
                <w:szCs w:val="28"/>
              </w:rPr>
              <w:t xml:space="preserve"> Χ</w:t>
            </w:r>
          </w:p>
        </w:tc>
      </w:tr>
      <w:tr w:rsidR="003C289E" w:rsidRPr="00CC5316" w:rsidTr="005F7D68">
        <w:trPr>
          <w:gridAfter w:val="4"/>
          <w:wAfter w:w="1422" w:type="dxa"/>
          <w:trHeight w:val="1087"/>
        </w:trPr>
        <w:tc>
          <w:tcPr>
            <w:tcW w:w="1789" w:type="dxa"/>
            <w:gridSpan w:val="3"/>
            <w:shd w:val="clear" w:color="auto" w:fill="CCFFCC"/>
          </w:tcPr>
          <w:p w:rsidR="003C289E" w:rsidRPr="00CC5316" w:rsidRDefault="003C289E" w:rsidP="005F7D68">
            <w:pPr>
              <w:spacing w:before="60"/>
              <w:rPr>
                <w:b/>
                <w:sz w:val="16"/>
                <w:szCs w:val="16"/>
              </w:rPr>
            </w:pPr>
            <w:r w:rsidRPr="00CC5316">
              <w:rPr>
                <w:b/>
                <w:sz w:val="20"/>
                <w:szCs w:val="20"/>
              </w:rPr>
              <w:t>Εκτιμήσεις</w:t>
            </w:r>
            <w:r>
              <w:rPr>
                <w:b/>
                <w:sz w:val="20"/>
                <w:szCs w:val="20"/>
              </w:rPr>
              <w:t xml:space="preserve"> </w:t>
            </w:r>
            <w:r w:rsidRPr="00CC5316">
              <w:rPr>
                <w:b/>
                <w:sz w:val="20"/>
                <w:szCs w:val="20"/>
              </w:rPr>
              <w:br/>
              <w:t>ΔΑΣΚΑΛΟΥ Εναλλακτική</w:t>
            </w:r>
            <w:r w:rsidRPr="00CC5316">
              <w:rPr>
                <w:b/>
                <w:sz w:val="16"/>
                <w:szCs w:val="16"/>
              </w:rPr>
              <w:t xml:space="preserve"> </w:t>
            </w:r>
          </w:p>
          <w:p w:rsidR="003C289E" w:rsidRPr="00CC5316" w:rsidRDefault="003C289E" w:rsidP="005F7D68">
            <w:pPr>
              <w:spacing w:before="60"/>
              <w:rPr>
                <w:b/>
                <w:sz w:val="20"/>
                <w:szCs w:val="20"/>
              </w:rPr>
            </w:pPr>
            <w:r w:rsidRPr="00CC5316">
              <w:rPr>
                <w:b/>
                <w:sz w:val="20"/>
                <w:szCs w:val="20"/>
              </w:rPr>
              <w:t>δραστηριότητα</w:t>
            </w:r>
          </w:p>
        </w:tc>
        <w:tc>
          <w:tcPr>
            <w:tcW w:w="9371" w:type="dxa"/>
            <w:gridSpan w:val="20"/>
            <w:shd w:val="clear" w:color="auto" w:fill="auto"/>
          </w:tcPr>
          <w:p w:rsidR="003C289E" w:rsidRDefault="003C289E" w:rsidP="005F7D68">
            <w:pPr>
              <w:rPr>
                <w:sz w:val="20"/>
                <w:szCs w:val="20"/>
              </w:rPr>
            </w:pPr>
            <w:r w:rsidRPr="008D0577">
              <w:rPr>
                <w:sz w:val="20"/>
                <w:szCs w:val="20"/>
              </w:rPr>
              <w:t>Βασικό στόχος σε σχέση με τα μέσα ήταν η βελτί</w:t>
            </w:r>
            <w:r>
              <w:rPr>
                <w:sz w:val="20"/>
                <w:szCs w:val="20"/>
              </w:rPr>
              <w:t>ω</w:t>
            </w:r>
            <w:r w:rsidRPr="008D0577">
              <w:rPr>
                <w:sz w:val="20"/>
                <w:szCs w:val="20"/>
              </w:rPr>
              <w:t>ση της ικανότητας τ</w:t>
            </w:r>
            <w:r>
              <w:rPr>
                <w:sz w:val="20"/>
                <w:szCs w:val="20"/>
              </w:rPr>
              <w:t>ω</w:t>
            </w:r>
            <w:r w:rsidRPr="008D0577">
              <w:rPr>
                <w:sz w:val="20"/>
                <w:szCs w:val="20"/>
              </w:rPr>
              <w:t>ν μαθητών να χειρίζονται τον κειμενογράφο</w:t>
            </w:r>
            <w:r>
              <w:rPr>
                <w:sz w:val="20"/>
                <w:szCs w:val="20"/>
              </w:rPr>
              <w:t xml:space="preserve">, τη μηχανή αναζήτησης και το ηλεκτρονικό ταχυδρομείο. </w:t>
            </w:r>
          </w:p>
          <w:p w:rsidR="003C289E" w:rsidRPr="00CC5316" w:rsidRDefault="003C289E" w:rsidP="005F7D68">
            <w:pPr>
              <w:rPr>
                <w:sz w:val="20"/>
                <w:szCs w:val="20"/>
              </w:rPr>
            </w:pPr>
          </w:p>
        </w:tc>
      </w:tr>
      <w:tr w:rsidR="003C289E" w:rsidTr="005F7D68">
        <w:trPr>
          <w:gridAfter w:val="4"/>
          <w:wAfter w:w="1422" w:type="dxa"/>
        </w:trPr>
        <w:tc>
          <w:tcPr>
            <w:tcW w:w="1789" w:type="dxa"/>
            <w:gridSpan w:val="3"/>
            <w:shd w:val="clear" w:color="auto" w:fill="auto"/>
          </w:tcPr>
          <w:p w:rsidR="003C289E" w:rsidRPr="00CC5316" w:rsidRDefault="003C289E" w:rsidP="005F7D68">
            <w:pPr>
              <w:rPr>
                <w:b/>
                <w:sz w:val="20"/>
                <w:szCs w:val="20"/>
              </w:rPr>
            </w:pPr>
            <w:r w:rsidRPr="00CC5316">
              <w:rPr>
                <w:b/>
                <w:sz w:val="20"/>
                <w:szCs w:val="20"/>
              </w:rPr>
              <w:t>ΠΑΡΑΡΤΗΜΑ</w:t>
            </w:r>
          </w:p>
          <w:p w:rsidR="003C289E" w:rsidRDefault="003C289E" w:rsidP="005F7D68">
            <w:r w:rsidRPr="00CC5316">
              <w:rPr>
                <w:b/>
                <w:sz w:val="20"/>
                <w:szCs w:val="20"/>
              </w:rPr>
              <w:t>Σελίδες: ____</w:t>
            </w:r>
          </w:p>
        </w:tc>
        <w:tc>
          <w:tcPr>
            <w:tcW w:w="5526" w:type="dxa"/>
            <w:gridSpan w:val="11"/>
            <w:shd w:val="clear" w:color="auto" w:fill="auto"/>
          </w:tcPr>
          <w:p w:rsidR="003C289E" w:rsidRPr="001A1067" w:rsidRDefault="003C289E" w:rsidP="005F7D68">
            <w:pPr>
              <w:rPr>
                <w:sz w:val="18"/>
                <w:szCs w:val="18"/>
              </w:rPr>
            </w:pPr>
            <w:r w:rsidRPr="00CC5316">
              <w:rPr>
                <w:sz w:val="20"/>
                <w:szCs w:val="20"/>
              </w:rPr>
              <w:t>Αν</w:t>
            </w:r>
            <w:r w:rsidRPr="001A1067">
              <w:rPr>
                <w:sz w:val="18"/>
                <w:szCs w:val="18"/>
              </w:rPr>
              <w:t>άλυση προϋποθέσεων</w:t>
            </w:r>
            <w:r>
              <w:rPr>
                <w:sz w:val="18"/>
                <w:szCs w:val="18"/>
              </w:rPr>
              <w:t xml:space="preserve"> </w:t>
            </w:r>
            <w:r w:rsidRPr="001A1067">
              <w:rPr>
                <w:b/>
                <w:sz w:val="18"/>
                <w:szCs w:val="18"/>
              </w:rPr>
              <w:sym w:font="Wingdings" w:char="F0A8"/>
            </w:r>
            <w:r w:rsidRPr="001A1067">
              <w:rPr>
                <w:sz w:val="18"/>
                <w:szCs w:val="18"/>
              </w:rPr>
              <w:t>, Σχεδιασμός</w:t>
            </w:r>
            <w:r>
              <w:rPr>
                <w:sz w:val="18"/>
                <w:szCs w:val="18"/>
              </w:rPr>
              <w:t xml:space="preserve"> </w:t>
            </w:r>
            <w:r w:rsidRPr="001A1067">
              <w:rPr>
                <w:b/>
                <w:sz w:val="18"/>
                <w:szCs w:val="18"/>
              </w:rPr>
              <w:sym w:font="Wingdings" w:char="F0A8"/>
            </w:r>
            <w:r w:rsidRPr="001A1067">
              <w:rPr>
                <w:sz w:val="18"/>
                <w:szCs w:val="18"/>
              </w:rPr>
              <w:t>, Υλοποίηση</w:t>
            </w:r>
            <w:r w:rsidRPr="001A1067">
              <w:rPr>
                <w:b/>
                <w:sz w:val="18"/>
                <w:szCs w:val="18"/>
              </w:rPr>
              <w:t xml:space="preserve"> </w:t>
            </w:r>
            <w:r w:rsidRPr="001A1067">
              <w:rPr>
                <w:b/>
                <w:sz w:val="18"/>
                <w:szCs w:val="18"/>
              </w:rPr>
              <w:sym w:font="Wingdings" w:char="F0A8"/>
            </w:r>
            <w:r w:rsidRPr="001A1067">
              <w:rPr>
                <w:sz w:val="18"/>
                <w:szCs w:val="18"/>
              </w:rPr>
              <w:t>, Αξιολόγηση</w:t>
            </w:r>
            <w:r>
              <w:rPr>
                <w:sz w:val="18"/>
                <w:szCs w:val="18"/>
              </w:rPr>
              <w:t xml:space="preserve"> </w:t>
            </w:r>
            <w:r w:rsidRPr="001A1067">
              <w:rPr>
                <w:b/>
                <w:sz w:val="18"/>
                <w:szCs w:val="18"/>
              </w:rPr>
              <w:sym w:font="Wingdings" w:char="F0A8"/>
            </w:r>
          </w:p>
          <w:p w:rsidR="003C289E" w:rsidRPr="001A1067" w:rsidRDefault="003C289E" w:rsidP="005F7D68">
            <w:pPr>
              <w:rPr>
                <w:sz w:val="18"/>
                <w:szCs w:val="18"/>
              </w:rPr>
            </w:pPr>
            <w:r w:rsidRPr="001A1067">
              <w:rPr>
                <w:sz w:val="18"/>
                <w:szCs w:val="18"/>
              </w:rPr>
              <w:t>Πίνακας ενεργειών</w:t>
            </w:r>
            <w:r>
              <w:rPr>
                <w:sz w:val="18"/>
                <w:szCs w:val="18"/>
              </w:rPr>
              <w:t xml:space="preserve"> </w:t>
            </w:r>
            <w:r w:rsidRPr="001A1067">
              <w:rPr>
                <w:b/>
                <w:sz w:val="18"/>
                <w:szCs w:val="18"/>
              </w:rPr>
              <w:sym w:font="Wingdings" w:char="F0A8"/>
            </w:r>
            <w:r w:rsidRPr="001A1067">
              <w:rPr>
                <w:sz w:val="18"/>
                <w:szCs w:val="18"/>
              </w:rPr>
              <w:t>, Βιβλιογραφία</w:t>
            </w:r>
            <w:r w:rsidRPr="001A1067">
              <w:rPr>
                <w:b/>
                <w:sz w:val="18"/>
                <w:szCs w:val="18"/>
              </w:rPr>
              <w:t xml:space="preserve"> </w:t>
            </w:r>
            <w:r w:rsidRPr="001A1067">
              <w:rPr>
                <w:b/>
                <w:sz w:val="18"/>
                <w:szCs w:val="18"/>
              </w:rPr>
              <w:sym w:font="Wingdings" w:char="F0A8"/>
            </w:r>
            <w:r w:rsidRPr="001A1067">
              <w:rPr>
                <w:sz w:val="18"/>
                <w:szCs w:val="18"/>
              </w:rPr>
              <w:t xml:space="preserve">, Λίστα με </w:t>
            </w:r>
            <w:r w:rsidRPr="001A1067">
              <w:rPr>
                <w:sz w:val="18"/>
                <w:szCs w:val="18"/>
                <w:lang w:val="de-DE"/>
              </w:rPr>
              <w:t>URL</w:t>
            </w:r>
            <w:r>
              <w:rPr>
                <w:sz w:val="18"/>
                <w:szCs w:val="18"/>
              </w:rPr>
              <w:t xml:space="preserve"> </w:t>
            </w:r>
            <w:r w:rsidRPr="001A1067">
              <w:rPr>
                <w:b/>
                <w:sz w:val="18"/>
                <w:szCs w:val="18"/>
              </w:rPr>
              <w:sym w:font="Wingdings" w:char="F0A8"/>
            </w:r>
            <w:r w:rsidRPr="001A1067">
              <w:rPr>
                <w:b/>
                <w:sz w:val="18"/>
                <w:szCs w:val="18"/>
              </w:rPr>
              <w:t>,</w:t>
            </w:r>
          </w:p>
          <w:p w:rsidR="003C289E" w:rsidRPr="001A1067" w:rsidRDefault="003C289E" w:rsidP="005F7D68">
            <w:pPr>
              <w:rPr>
                <w:sz w:val="18"/>
                <w:szCs w:val="18"/>
              </w:rPr>
            </w:pPr>
            <w:r w:rsidRPr="001A1067">
              <w:rPr>
                <w:sz w:val="18"/>
                <w:szCs w:val="18"/>
              </w:rPr>
              <w:t>Κείμενα</w:t>
            </w:r>
            <w:r w:rsidRPr="001A1067">
              <w:rPr>
                <w:b/>
                <w:sz w:val="18"/>
                <w:szCs w:val="18"/>
              </w:rPr>
              <w:t xml:space="preserve"> </w:t>
            </w:r>
            <w:r w:rsidRPr="001A1067">
              <w:rPr>
                <w:b/>
                <w:sz w:val="18"/>
                <w:szCs w:val="18"/>
              </w:rPr>
              <w:sym w:font="Wingdings" w:char="F0A8"/>
            </w:r>
            <w:r w:rsidRPr="001A1067">
              <w:rPr>
                <w:sz w:val="18"/>
                <w:szCs w:val="18"/>
              </w:rPr>
              <w:t>, Φύλλα εργασίας</w:t>
            </w:r>
            <w:r>
              <w:rPr>
                <w:sz w:val="18"/>
                <w:szCs w:val="18"/>
              </w:rPr>
              <w:t xml:space="preserve"> </w:t>
            </w:r>
            <w:r w:rsidRPr="001A1067">
              <w:rPr>
                <w:b/>
                <w:sz w:val="18"/>
                <w:szCs w:val="18"/>
              </w:rPr>
              <w:sym w:font="Wingdings" w:char="F0A8"/>
            </w:r>
            <w:r w:rsidRPr="001A1067">
              <w:rPr>
                <w:sz w:val="18"/>
                <w:szCs w:val="18"/>
              </w:rPr>
              <w:t>, Δραστηριότητες</w:t>
            </w:r>
            <w:r>
              <w:rPr>
                <w:sz w:val="18"/>
                <w:szCs w:val="18"/>
              </w:rPr>
              <w:t xml:space="preserve"> </w:t>
            </w:r>
            <w:r w:rsidRPr="001A1067">
              <w:rPr>
                <w:b/>
                <w:sz w:val="18"/>
                <w:szCs w:val="18"/>
              </w:rPr>
              <w:sym w:font="Wingdings" w:char="F0A8"/>
            </w:r>
            <w:r w:rsidRPr="001A1067">
              <w:rPr>
                <w:sz w:val="18"/>
                <w:szCs w:val="18"/>
              </w:rPr>
              <w:t>, Ασκήσεις</w:t>
            </w:r>
            <w:r>
              <w:rPr>
                <w:sz w:val="18"/>
                <w:szCs w:val="18"/>
              </w:rPr>
              <w:t xml:space="preserve"> </w:t>
            </w:r>
            <w:r w:rsidRPr="001A1067">
              <w:rPr>
                <w:b/>
                <w:sz w:val="18"/>
                <w:szCs w:val="18"/>
              </w:rPr>
              <w:sym w:font="Wingdings" w:char="F0A8"/>
            </w:r>
          </w:p>
          <w:p w:rsidR="003C289E" w:rsidRPr="0032194C" w:rsidRDefault="003C289E" w:rsidP="005F7D68">
            <w:r w:rsidRPr="001A1067">
              <w:rPr>
                <w:sz w:val="18"/>
                <w:szCs w:val="18"/>
              </w:rPr>
              <w:t>Εκπαιδευτικά παιχνίδια</w:t>
            </w:r>
            <w:r>
              <w:rPr>
                <w:sz w:val="18"/>
                <w:szCs w:val="18"/>
              </w:rPr>
              <w:t xml:space="preserve"> </w:t>
            </w:r>
            <w:r w:rsidRPr="001A1067">
              <w:rPr>
                <w:b/>
                <w:sz w:val="18"/>
                <w:szCs w:val="18"/>
              </w:rPr>
              <w:sym w:font="Wingdings" w:char="F0A8"/>
            </w:r>
            <w:r w:rsidRPr="001A1067">
              <w:rPr>
                <w:sz w:val="18"/>
                <w:szCs w:val="18"/>
              </w:rPr>
              <w:t>, Βίντεο</w:t>
            </w:r>
            <w:r w:rsidRPr="001A1067">
              <w:rPr>
                <w:b/>
                <w:sz w:val="18"/>
                <w:szCs w:val="18"/>
              </w:rPr>
              <w:t xml:space="preserve"> </w:t>
            </w:r>
            <w:r w:rsidRPr="001A1067">
              <w:rPr>
                <w:b/>
                <w:sz w:val="18"/>
                <w:szCs w:val="18"/>
              </w:rPr>
              <w:sym w:font="Wingdings" w:char="F0A8"/>
            </w:r>
            <w:r w:rsidRPr="001A1067">
              <w:rPr>
                <w:sz w:val="18"/>
                <w:szCs w:val="18"/>
              </w:rPr>
              <w:t>, Φωτογραφίες</w:t>
            </w:r>
            <w:r>
              <w:rPr>
                <w:sz w:val="18"/>
                <w:szCs w:val="18"/>
              </w:rPr>
              <w:t xml:space="preserve"> </w:t>
            </w:r>
            <w:r w:rsidRPr="001A1067">
              <w:rPr>
                <w:b/>
                <w:sz w:val="18"/>
                <w:szCs w:val="18"/>
              </w:rPr>
              <w:sym w:font="Wingdings" w:char="F0A8"/>
            </w:r>
            <w:r w:rsidRPr="001A1067">
              <w:rPr>
                <w:b/>
                <w:sz w:val="18"/>
                <w:szCs w:val="18"/>
              </w:rPr>
              <w:t xml:space="preserve">, </w:t>
            </w:r>
            <w:r w:rsidRPr="001A1067">
              <w:rPr>
                <w:sz w:val="18"/>
                <w:szCs w:val="18"/>
              </w:rPr>
              <w:t>ιστοσελίδα</w:t>
            </w:r>
            <w:r>
              <w:rPr>
                <w:b/>
                <w:sz w:val="18"/>
                <w:szCs w:val="18"/>
              </w:rPr>
              <w:t xml:space="preserve"> </w:t>
            </w:r>
            <w:r w:rsidRPr="001A1067">
              <w:rPr>
                <w:b/>
                <w:sz w:val="18"/>
                <w:szCs w:val="18"/>
              </w:rPr>
              <w:sym w:font="Wingdings" w:char="F0A8"/>
            </w:r>
            <w:r w:rsidRPr="001A1067">
              <w:rPr>
                <w:b/>
                <w:sz w:val="18"/>
                <w:szCs w:val="18"/>
              </w:rPr>
              <w:t xml:space="preserve">, </w:t>
            </w:r>
            <w:r w:rsidRPr="001A1067">
              <w:rPr>
                <w:sz w:val="18"/>
                <w:szCs w:val="18"/>
                <w:lang w:val="de-DE"/>
              </w:rPr>
              <w:t>CD</w:t>
            </w:r>
            <w:r w:rsidRPr="001A1067">
              <w:rPr>
                <w:b/>
                <w:sz w:val="18"/>
                <w:szCs w:val="18"/>
              </w:rPr>
              <w:t xml:space="preserve"> </w:t>
            </w:r>
            <w:r w:rsidRPr="001A1067">
              <w:rPr>
                <w:b/>
                <w:sz w:val="18"/>
                <w:szCs w:val="18"/>
              </w:rPr>
              <w:sym w:font="Wingdings" w:char="F0A8"/>
            </w:r>
          </w:p>
        </w:tc>
        <w:tc>
          <w:tcPr>
            <w:tcW w:w="3845" w:type="dxa"/>
            <w:gridSpan w:val="9"/>
            <w:shd w:val="clear" w:color="auto" w:fill="auto"/>
          </w:tcPr>
          <w:p w:rsidR="003C289E" w:rsidRPr="00CC5316" w:rsidRDefault="003C289E" w:rsidP="005F7D68">
            <w:pPr>
              <w:rPr>
                <w:b/>
                <w:sz w:val="18"/>
                <w:szCs w:val="18"/>
              </w:rPr>
            </w:pPr>
            <w:r w:rsidRPr="00CC5316">
              <w:rPr>
                <w:b/>
                <w:sz w:val="18"/>
                <w:szCs w:val="18"/>
              </w:rPr>
              <w:t xml:space="preserve">ΗΜΕΡΟΜΗΝΙΑ </w:t>
            </w:r>
          </w:p>
          <w:p w:rsidR="003C289E" w:rsidRPr="00CC5316" w:rsidRDefault="003C289E" w:rsidP="005F7D68">
            <w:pPr>
              <w:rPr>
                <w:b/>
                <w:sz w:val="18"/>
                <w:szCs w:val="18"/>
              </w:rPr>
            </w:pPr>
            <w:r w:rsidRPr="00CC5316">
              <w:rPr>
                <w:b/>
                <w:sz w:val="18"/>
                <w:szCs w:val="18"/>
              </w:rPr>
              <w:t xml:space="preserve">Υπογραφή του </w:t>
            </w:r>
          </w:p>
          <w:p w:rsidR="003C289E" w:rsidRDefault="003C289E" w:rsidP="005F7D68">
            <w:r w:rsidRPr="00CC5316">
              <w:rPr>
                <w:b/>
                <w:sz w:val="18"/>
                <w:szCs w:val="18"/>
              </w:rPr>
              <w:t>Εκπαιδευτικού</w:t>
            </w:r>
          </w:p>
        </w:tc>
      </w:tr>
    </w:tbl>
    <w:p w:rsidR="003C289E" w:rsidRPr="000E2C00" w:rsidRDefault="003C289E" w:rsidP="003C289E">
      <w:pPr>
        <w:ind w:firstLine="720"/>
        <w:jc w:val="center"/>
        <w:rPr>
          <w:rFonts w:ascii="Comic Sans MS" w:hAnsi="Comic Sans MS"/>
          <w:sz w:val="44"/>
          <w:szCs w:val="44"/>
          <w:u w:val="single"/>
        </w:rPr>
      </w:pPr>
    </w:p>
    <w:p w:rsidR="003C289E" w:rsidRPr="00142F59" w:rsidRDefault="003C289E" w:rsidP="003C289E">
      <w:pPr>
        <w:tabs>
          <w:tab w:val="left" w:pos="1678"/>
        </w:tabs>
      </w:pPr>
    </w:p>
    <w:p w:rsidR="003C289E" w:rsidRPr="004B7D80" w:rsidRDefault="003C289E" w:rsidP="005F7C8E">
      <w:pPr>
        <w:rPr>
          <w:rFonts w:ascii="Comic Sans MS" w:hAnsi="Comic Sans MS"/>
        </w:rPr>
      </w:pPr>
    </w:p>
    <w:p w:rsidR="003C289E" w:rsidRDefault="003C289E" w:rsidP="003C289E">
      <w:pPr>
        <w:ind w:firstLine="720"/>
        <w:rPr>
          <w:rFonts w:ascii="Comic Sans MS" w:hAnsi="Comic Sans MS"/>
        </w:rPr>
      </w:pPr>
    </w:p>
    <w:p w:rsidR="003C289E" w:rsidRDefault="003C289E" w:rsidP="003C289E">
      <w:pPr>
        <w:ind w:firstLine="720"/>
        <w:rPr>
          <w:rFonts w:ascii="Comic Sans MS" w:hAnsi="Comic Sans MS"/>
        </w:rPr>
      </w:pPr>
      <w:r>
        <w:rPr>
          <w:rFonts w:ascii="Comic Sans MS" w:hAnsi="Comic Sans MS"/>
        </w:rPr>
        <w:t>Αναλυτικότερα :</w:t>
      </w:r>
    </w:p>
    <w:p w:rsidR="003C289E" w:rsidRDefault="003C289E" w:rsidP="003C289E">
      <w:pPr>
        <w:ind w:firstLine="720"/>
        <w:rPr>
          <w:rFonts w:ascii="Comic Sans MS" w:hAnsi="Comic Sans MS"/>
        </w:rPr>
      </w:pPr>
    </w:p>
    <w:p w:rsidR="003C289E" w:rsidRDefault="003C289E" w:rsidP="003C289E">
      <w:pPr>
        <w:ind w:firstLine="720"/>
        <w:rPr>
          <w:rFonts w:ascii="Comic Sans MS" w:hAnsi="Comic Sans MS"/>
        </w:rPr>
      </w:pPr>
      <w:r>
        <w:rPr>
          <w:rFonts w:ascii="Comic Sans MS" w:hAnsi="Comic Sans MS"/>
        </w:rPr>
        <w:t xml:space="preserve">Η παρούσα διδασκαλία θα είναι </w:t>
      </w:r>
      <w:proofErr w:type="spellStart"/>
      <w:r>
        <w:rPr>
          <w:rFonts w:ascii="Comic Sans MS" w:hAnsi="Comic Sans MS"/>
        </w:rPr>
        <w:t>διαθεματική</w:t>
      </w:r>
      <w:proofErr w:type="spellEnd"/>
      <w:r>
        <w:rPr>
          <w:rFonts w:ascii="Comic Sans MS" w:hAnsi="Comic Sans MS"/>
        </w:rPr>
        <w:t xml:space="preserve">. Θα γίνει ένας συνδυασμός της Παιδαγωγικής των μέσων και του μαθήματος της Λαογραφίας και ταυτόχρονα της γλώσσας. Θέλοντας να πραγματοποιήσω μία πετυχημένη και σωστά δομημένη διδασκαλία, θα λάβω υπόψη μου τις προσωπικές μου εμπειρίες και τα ενδιαφέροντα, τις εμπειρίες και τις ανάγκες των μαθητών. </w:t>
      </w:r>
    </w:p>
    <w:p w:rsidR="003C289E" w:rsidRDefault="003C289E" w:rsidP="003C289E">
      <w:pPr>
        <w:rPr>
          <w:rFonts w:ascii="Comic Sans MS" w:hAnsi="Comic Sans MS"/>
        </w:rPr>
      </w:pPr>
      <w:r>
        <w:rPr>
          <w:rFonts w:ascii="Comic Sans MS" w:hAnsi="Comic Sans MS"/>
        </w:rPr>
        <w:t xml:space="preserve">Όπως κάθε διδασκαλία, έτσι και αυτή αποτελείται από κάποιους στόχους που έχω θέσει και οι οποίοι προβάλλονται πιο κάτω: </w:t>
      </w:r>
    </w:p>
    <w:p w:rsidR="003C289E" w:rsidRDefault="003C289E" w:rsidP="003C289E">
      <w:pPr>
        <w:ind w:firstLine="720"/>
        <w:rPr>
          <w:rFonts w:ascii="Comic Sans MS" w:hAnsi="Comic Sans MS"/>
        </w:rPr>
      </w:pPr>
      <w:r>
        <w:rPr>
          <w:rFonts w:ascii="Comic Sans MS" w:hAnsi="Comic Sans MS"/>
        </w:rPr>
        <w:t>Οι μαθητές:</w:t>
      </w:r>
    </w:p>
    <w:p w:rsidR="003C289E" w:rsidRDefault="003C289E" w:rsidP="003C289E">
      <w:pPr>
        <w:numPr>
          <w:ilvl w:val="0"/>
          <w:numId w:val="6"/>
        </w:numPr>
        <w:rPr>
          <w:rFonts w:ascii="Comic Sans MS" w:hAnsi="Comic Sans MS"/>
        </w:rPr>
      </w:pPr>
      <w:r>
        <w:rPr>
          <w:rFonts w:ascii="Comic Sans MS" w:hAnsi="Comic Sans MS"/>
        </w:rPr>
        <w:t>Αρχικά, να κατανοήσουν τον όρο Λαογραφία ως επιστήμη αλλά και ως γενικότερο όρο</w:t>
      </w:r>
    </w:p>
    <w:p w:rsidR="003C289E" w:rsidRDefault="003C289E" w:rsidP="003C289E">
      <w:pPr>
        <w:numPr>
          <w:ilvl w:val="0"/>
          <w:numId w:val="6"/>
        </w:numPr>
        <w:rPr>
          <w:rFonts w:ascii="Comic Sans MS" w:hAnsi="Comic Sans MS"/>
        </w:rPr>
      </w:pPr>
      <w:r>
        <w:rPr>
          <w:rFonts w:ascii="Comic Sans MS" w:hAnsi="Comic Sans MS"/>
        </w:rPr>
        <w:lastRenderedPageBreak/>
        <w:t>Να καταλάβουν  το αντικείμενο της Λαογραφίας με το οποίο θα ασχοληθούμε (ήθη και έθιμα του γάμου διαφόρων περιοχών της Ρόδου)</w:t>
      </w:r>
    </w:p>
    <w:p w:rsidR="003C289E" w:rsidRDefault="003C289E" w:rsidP="003C289E">
      <w:pPr>
        <w:numPr>
          <w:ilvl w:val="0"/>
          <w:numId w:val="6"/>
        </w:numPr>
        <w:rPr>
          <w:rFonts w:ascii="Comic Sans MS" w:hAnsi="Comic Sans MS"/>
        </w:rPr>
      </w:pPr>
      <w:r>
        <w:rPr>
          <w:rFonts w:ascii="Comic Sans MS" w:hAnsi="Comic Sans MS"/>
        </w:rPr>
        <w:t>Να εμπεδώσουν πόσο σημαντικά είναι τα Νέα Μέσα στην κοινωνία που ζούμε και γενικά η χρήση του διαδικτύου για την αναζήτηση πληροφοριών</w:t>
      </w:r>
    </w:p>
    <w:p w:rsidR="003C289E" w:rsidRDefault="003C289E" w:rsidP="003C289E">
      <w:pPr>
        <w:numPr>
          <w:ilvl w:val="0"/>
          <w:numId w:val="6"/>
        </w:numPr>
        <w:rPr>
          <w:rFonts w:ascii="Comic Sans MS" w:hAnsi="Comic Sans MS"/>
        </w:rPr>
      </w:pPr>
      <w:r>
        <w:rPr>
          <w:rFonts w:ascii="Comic Sans MS" w:hAnsi="Comic Sans MS"/>
        </w:rPr>
        <w:t>Να έρθουν σε άμεση επαφή με τη μηχανή αναζήτησης και να τη χρησιμοποιήσουν</w:t>
      </w:r>
    </w:p>
    <w:p w:rsidR="003C289E" w:rsidRDefault="003C289E" w:rsidP="003C289E">
      <w:pPr>
        <w:numPr>
          <w:ilvl w:val="0"/>
          <w:numId w:val="6"/>
        </w:numPr>
        <w:rPr>
          <w:rFonts w:ascii="Comic Sans MS" w:hAnsi="Comic Sans MS"/>
        </w:rPr>
      </w:pPr>
      <w:r>
        <w:rPr>
          <w:rFonts w:ascii="Comic Sans MS" w:hAnsi="Comic Sans MS"/>
        </w:rPr>
        <w:t xml:space="preserve">Να ξέρουν να χρησιμοποιούν τον κειμενογράφο ( </w:t>
      </w:r>
      <w:r>
        <w:rPr>
          <w:rFonts w:ascii="Comic Sans MS" w:hAnsi="Comic Sans MS"/>
          <w:lang w:val="en-US"/>
        </w:rPr>
        <w:t>Word</w:t>
      </w:r>
      <w:r w:rsidRPr="00DC0DB6">
        <w:rPr>
          <w:rFonts w:ascii="Comic Sans MS" w:hAnsi="Comic Sans MS"/>
        </w:rPr>
        <w:t xml:space="preserve"> ) </w:t>
      </w:r>
      <w:r>
        <w:rPr>
          <w:rFonts w:ascii="Comic Sans MS" w:hAnsi="Comic Sans MS"/>
        </w:rPr>
        <w:t>και να μάθουν να καταγράφουν εκεί τις πληροφορίες τους.</w:t>
      </w:r>
    </w:p>
    <w:p w:rsidR="003C289E" w:rsidRDefault="003C289E" w:rsidP="003C289E">
      <w:pPr>
        <w:numPr>
          <w:ilvl w:val="0"/>
          <w:numId w:val="6"/>
        </w:numPr>
        <w:rPr>
          <w:rFonts w:ascii="Comic Sans MS" w:hAnsi="Comic Sans MS"/>
        </w:rPr>
      </w:pPr>
      <w:r>
        <w:rPr>
          <w:rFonts w:ascii="Comic Sans MS" w:hAnsi="Comic Sans MS"/>
        </w:rPr>
        <w:t xml:space="preserve">Να μάθουν πως δημιουργείται ένας λογαριασμός </w:t>
      </w:r>
      <w:r>
        <w:rPr>
          <w:rFonts w:ascii="Comic Sans MS" w:hAnsi="Comic Sans MS"/>
          <w:lang w:val="en-US"/>
        </w:rPr>
        <w:t>e</w:t>
      </w:r>
      <w:r w:rsidRPr="0062122D">
        <w:rPr>
          <w:rFonts w:ascii="Comic Sans MS" w:hAnsi="Comic Sans MS"/>
        </w:rPr>
        <w:t>-</w:t>
      </w:r>
      <w:r>
        <w:rPr>
          <w:rFonts w:ascii="Comic Sans MS" w:hAnsi="Comic Sans MS"/>
          <w:lang w:val="en-US"/>
        </w:rPr>
        <w:t>mail</w:t>
      </w:r>
      <w:r w:rsidRPr="0062122D">
        <w:rPr>
          <w:rFonts w:ascii="Comic Sans MS" w:hAnsi="Comic Sans MS"/>
        </w:rPr>
        <w:t xml:space="preserve"> </w:t>
      </w:r>
    </w:p>
    <w:p w:rsidR="003C289E" w:rsidRDefault="003C289E" w:rsidP="003C289E">
      <w:pPr>
        <w:numPr>
          <w:ilvl w:val="0"/>
          <w:numId w:val="6"/>
        </w:numPr>
        <w:rPr>
          <w:rFonts w:ascii="Comic Sans MS" w:hAnsi="Comic Sans MS"/>
        </w:rPr>
      </w:pPr>
      <w:r>
        <w:rPr>
          <w:rFonts w:ascii="Comic Sans MS" w:hAnsi="Comic Sans MS"/>
        </w:rPr>
        <w:t>Να είναι σε θέση να ανταλλάσουν πληροφορίες μεταξύ τους μέσω του ηλεκτρονικού ταχυδρομείου</w:t>
      </w:r>
    </w:p>
    <w:p w:rsidR="006B31F9" w:rsidRDefault="006B31F9" w:rsidP="006B31F9">
      <w:pPr>
        <w:tabs>
          <w:tab w:val="num" w:pos="720"/>
        </w:tabs>
        <w:spacing w:line="360" w:lineRule="auto"/>
        <w:jc w:val="both"/>
        <w:rPr>
          <w:sz w:val="28"/>
          <w:szCs w:val="28"/>
        </w:rPr>
      </w:pPr>
    </w:p>
    <w:p w:rsidR="005F7C8E" w:rsidRDefault="005F7C8E" w:rsidP="006B31F9">
      <w:pPr>
        <w:tabs>
          <w:tab w:val="num" w:pos="720"/>
        </w:tabs>
        <w:spacing w:line="360" w:lineRule="auto"/>
        <w:jc w:val="both"/>
        <w:rPr>
          <w:sz w:val="28"/>
          <w:szCs w:val="28"/>
        </w:rPr>
      </w:pPr>
    </w:p>
    <w:p w:rsidR="005F7C8E" w:rsidRDefault="005F7C8E" w:rsidP="006B31F9">
      <w:pPr>
        <w:tabs>
          <w:tab w:val="num" w:pos="720"/>
        </w:tabs>
        <w:spacing w:line="360" w:lineRule="auto"/>
        <w:jc w:val="both"/>
        <w:rPr>
          <w:sz w:val="28"/>
          <w:szCs w:val="28"/>
        </w:rPr>
      </w:pPr>
    </w:p>
    <w:p w:rsidR="005F7C8E" w:rsidRDefault="005F7C8E" w:rsidP="006B31F9">
      <w:pPr>
        <w:tabs>
          <w:tab w:val="num" w:pos="720"/>
        </w:tabs>
        <w:spacing w:line="360" w:lineRule="auto"/>
        <w:jc w:val="both"/>
        <w:rPr>
          <w:sz w:val="28"/>
          <w:szCs w:val="28"/>
        </w:rPr>
      </w:pPr>
      <w:proofErr w:type="spellStart"/>
      <w:r>
        <w:rPr>
          <w:sz w:val="28"/>
          <w:szCs w:val="28"/>
        </w:rPr>
        <w:t>Αφόρμηση</w:t>
      </w:r>
      <w:proofErr w:type="spellEnd"/>
      <w:r>
        <w:rPr>
          <w:sz w:val="28"/>
          <w:szCs w:val="28"/>
        </w:rPr>
        <w:t>:</w:t>
      </w:r>
    </w:p>
    <w:p w:rsidR="005F7C8E" w:rsidRDefault="005F7C8E" w:rsidP="006B31F9">
      <w:pPr>
        <w:tabs>
          <w:tab w:val="num" w:pos="720"/>
        </w:tabs>
        <w:spacing w:line="360" w:lineRule="auto"/>
        <w:jc w:val="both"/>
        <w:rPr>
          <w:rStyle w:val="apple-style-span"/>
          <w:rFonts w:ascii="Arial" w:hAnsi="Arial" w:cs="Arial"/>
          <w:color w:val="000000"/>
          <w:sz w:val="20"/>
          <w:szCs w:val="20"/>
        </w:rPr>
      </w:pPr>
      <w:r>
        <w:rPr>
          <w:sz w:val="28"/>
          <w:szCs w:val="28"/>
        </w:rPr>
        <w:t xml:space="preserve">Ως </w:t>
      </w:r>
      <w:proofErr w:type="spellStart"/>
      <w:r>
        <w:rPr>
          <w:sz w:val="28"/>
          <w:szCs w:val="28"/>
        </w:rPr>
        <w:t>αφόρμηση</w:t>
      </w:r>
      <w:proofErr w:type="spellEnd"/>
      <w:r>
        <w:rPr>
          <w:sz w:val="28"/>
          <w:szCs w:val="28"/>
        </w:rPr>
        <w:t>, θα είμαστε στην αίθουσα υπολογιστών και θα γράψω στον πίνακα τη λέξη «Λαογραφία». Στη συνέχεια θα ρωτήσω τα παιδιά άμα ξέρουν τη σημασία της</w:t>
      </w:r>
      <w:r w:rsidR="00C22417">
        <w:rPr>
          <w:sz w:val="28"/>
          <w:szCs w:val="28"/>
        </w:rPr>
        <w:t xml:space="preserve"> λέξης ή οτιδήποτε σχετικό. Αφού γίνει συζήτηση,</w:t>
      </w:r>
      <w:r>
        <w:rPr>
          <w:sz w:val="28"/>
          <w:szCs w:val="28"/>
        </w:rPr>
        <w:t xml:space="preserve"> θα αναλύσω τα συνθετικά της λέξης (λαός + γράφω) και θα τους δώσω την έννοια της λαογραφίας. {Η</w:t>
      </w:r>
      <w:r w:rsidRPr="005F7C8E">
        <w:rPr>
          <w:sz w:val="28"/>
          <w:szCs w:val="28"/>
        </w:rPr>
        <w:t> </w:t>
      </w:r>
      <w:hyperlink r:id="rId10" w:tooltip="Επιστήμη" w:history="1">
        <w:r w:rsidRPr="005F7C8E">
          <w:rPr>
            <w:sz w:val="28"/>
            <w:szCs w:val="28"/>
          </w:rPr>
          <w:t>επιστήμη</w:t>
        </w:r>
      </w:hyperlink>
      <w:r w:rsidRPr="005F7C8E">
        <w:rPr>
          <w:sz w:val="28"/>
          <w:szCs w:val="28"/>
        </w:rPr>
        <w:t> που ασχολείται με όλες τις εκφάνσεις του </w:t>
      </w:r>
      <w:hyperlink r:id="rId11" w:tooltip="Λαός (δεν έχει γραφτεί ακόμα)" w:history="1">
        <w:r w:rsidRPr="005F7C8E">
          <w:rPr>
            <w:sz w:val="28"/>
            <w:szCs w:val="28"/>
          </w:rPr>
          <w:t>λαϊκού</w:t>
        </w:r>
      </w:hyperlink>
      <w:r w:rsidRPr="005F7C8E">
        <w:rPr>
          <w:sz w:val="28"/>
          <w:szCs w:val="28"/>
        </w:rPr>
        <w:t> </w:t>
      </w:r>
      <w:hyperlink r:id="rId12" w:tooltip="Πολιτισμός" w:history="1">
        <w:r w:rsidRPr="005F7C8E">
          <w:rPr>
            <w:sz w:val="28"/>
            <w:szCs w:val="28"/>
          </w:rPr>
          <w:t>πολιτισμού</w:t>
        </w:r>
      </w:hyperlink>
      <w:r w:rsidRPr="005F7C8E">
        <w:rPr>
          <w:sz w:val="28"/>
          <w:szCs w:val="28"/>
        </w:rPr>
        <w:t>. Εξετάζει, καταγράφει και ταξινομεί όλα όσα ένας λαός κατά παράδοση λέγει, ενεργεί και πράττει σε συλλογικό επίπεδο. Το περιεχόμενο των θεμάτων της αποτελεί εκδήλωση της ψυχικής και κοινωνικής ζωής του λαού σε τοπικό ή </w:t>
      </w:r>
      <w:hyperlink r:id="rId13" w:tooltip="Έθνος" w:history="1">
        <w:r w:rsidRPr="005F7C8E">
          <w:rPr>
            <w:sz w:val="28"/>
            <w:szCs w:val="28"/>
          </w:rPr>
          <w:t>εθνικό</w:t>
        </w:r>
      </w:hyperlink>
      <w:r w:rsidRPr="005F7C8E">
        <w:rPr>
          <w:sz w:val="28"/>
          <w:szCs w:val="28"/>
        </w:rPr>
        <w:t> επίπεδο και συνεπώς ποικίλει</w:t>
      </w:r>
      <w:r>
        <w:rPr>
          <w:sz w:val="28"/>
          <w:szCs w:val="28"/>
        </w:rPr>
        <w:t>}</w:t>
      </w:r>
      <w:r>
        <w:rPr>
          <w:rStyle w:val="apple-style-span"/>
          <w:rFonts w:ascii="Arial" w:hAnsi="Arial" w:cs="Arial"/>
          <w:color w:val="000000"/>
          <w:sz w:val="20"/>
          <w:szCs w:val="20"/>
        </w:rPr>
        <w:t>.</w:t>
      </w:r>
    </w:p>
    <w:p w:rsidR="000A1952" w:rsidRPr="000A1952" w:rsidRDefault="000A1952" w:rsidP="006B31F9">
      <w:pPr>
        <w:tabs>
          <w:tab w:val="num" w:pos="720"/>
        </w:tabs>
        <w:spacing w:line="360" w:lineRule="auto"/>
        <w:jc w:val="both"/>
        <w:rPr>
          <w:sz w:val="28"/>
          <w:szCs w:val="28"/>
        </w:rPr>
      </w:pPr>
    </w:p>
    <w:p w:rsidR="000A1952" w:rsidRPr="00A70C02" w:rsidRDefault="000A1952" w:rsidP="006B31F9">
      <w:pPr>
        <w:tabs>
          <w:tab w:val="num" w:pos="720"/>
        </w:tabs>
        <w:spacing w:line="360" w:lineRule="auto"/>
        <w:jc w:val="both"/>
        <w:rPr>
          <w:sz w:val="28"/>
          <w:szCs w:val="28"/>
        </w:rPr>
      </w:pPr>
      <w:r w:rsidRPr="000A1952">
        <w:rPr>
          <w:sz w:val="28"/>
          <w:szCs w:val="28"/>
        </w:rPr>
        <w:t>Προσφορά:</w:t>
      </w:r>
    </w:p>
    <w:p w:rsidR="00BD51A7" w:rsidRDefault="00BD51A7" w:rsidP="006B31F9">
      <w:pPr>
        <w:tabs>
          <w:tab w:val="num" w:pos="720"/>
        </w:tabs>
        <w:spacing w:line="360" w:lineRule="auto"/>
        <w:jc w:val="both"/>
        <w:rPr>
          <w:sz w:val="28"/>
          <w:szCs w:val="28"/>
        </w:rPr>
      </w:pPr>
      <w:r>
        <w:rPr>
          <w:sz w:val="28"/>
          <w:szCs w:val="28"/>
        </w:rPr>
        <w:t>Σε αυτή τη φάση θα μιλήσουμε γενικά για το μυστήριο του γάμου. Για το πόσο ιερό και σημαντικό είναι αλλά και για την ιστορία που κουβαλά πίσω της η λέξη «γάμος».</w:t>
      </w:r>
      <w:r w:rsidR="00C22417">
        <w:rPr>
          <w:sz w:val="28"/>
          <w:szCs w:val="28"/>
        </w:rPr>
        <w:t xml:space="preserve"> Θα ζητήσω από τα παιδιά να μου πουν αν </w:t>
      </w:r>
      <w:r w:rsidR="00C22417">
        <w:rPr>
          <w:sz w:val="28"/>
          <w:szCs w:val="28"/>
        </w:rPr>
        <w:lastRenderedPageBreak/>
        <w:t>τυχόν ξέρουν για τα ήθη και τα έθιμα του τόπου τους και θα ακολουθήσει μια σχετική συζήτηση πάνω σε αυτό.</w:t>
      </w:r>
    </w:p>
    <w:p w:rsidR="00BD51A7" w:rsidRDefault="00BD51A7" w:rsidP="006B31F9">
      <w:pPr>
        <w:tabs>
          <w:tab w:val="num" w:pos="720"/>
        </w:tabs>
        <w:spacing w:line="360" w:lineRule="auto"/>
        <w:jc w:val="both"/>
        <w:rPr>
          <w:sz w:val="28"/>
          <w:szCs w:val="28"/>
        </w:rPr>
      </w:pPr>
    </w:p>
    <w:p w:rsidR="00BD51A7" w:rsidRDefault="00BD51A7" w:rsidP="006B31F9">
      <w:pPr>
        <w:tabs>
          <w:tab w:val="num" w:pos="720"/>
        </w:tabs>
        <w:spacing w:line="360" w:lineRule="auto"/>
        <w:jc w:val="both"/>
        <w:rPr>
          <w:sz w:val="28"/>
          <w:szCs w:val="28"/>
        </w:rPr>
      </w:pPr>
      <w:r>
        <w:rPr>
          <w:sz w:val="28"/>
          <w:szCs w:val="28"/>
        </w:rPr>
        <w:t>Επεξεργασία:</w:t>
      </w:r>
    </w:p>
    <w:p w:rsidR="00BD51A7" w:rsidRDefault="00BD51A7" w:rsidP="006B31F9">
      <w:pPr>
        <w:tabs>
          <w:tab w:val="num" w:pos="720"/>
        </w:tabs>
        <w:spacing w:line="360" w:lineRule="auto"/>
        <w:jc w:val="both"/>
        <w:rPr>
          <w:sz w:val="28"/>
          <w:szCs w:val="28"/>
        </w:rPr>
      </w:pPr>
      <w:r>
        <w:rPr>
          <w:sz w:val="28"/>
          <w:szCs w:val="28"/>
        </w:rPr>
        <w:t xml:space="preserve">Όταν φτάσουμε στη φάση της επεξεργασίας, θα χωρίσω τους μαθητές σε ομάδες και θα τους αναθέσω να βρουν τα ήθη και τα έθιμα </w:t>
      </w:r>
      <w:r w:rsidR="009941DD">
        <w:rPr>
          <w:sz w:val="28"/>
          <w:szCs w:val="28"/>
        </w:rPr>
        <w:t xml:space="preserve">του γάμου </w:t>
      </w:r>
      <w:r>
        <w:rPr>
          <w:sz w:val="28"/>
          <w:szCs w:val="28"/>
        </w:rPr>
        <w:t>κάποιων περιοχών της Ρόδου.</w:t>
      </w:r>
      <w:r w:rsidR="009941DD">
        <w:rPr>
          <w:sz w:val="28"/>
          <w:szCs w:val="28"/>
        </w:rPr>
        <w:t xml:space="preserve"> Στο τέλος θα τα στείλουμε όλα σε ένα      </w:t>
      </w:r>
      <w:r w:rsidR="009941DD">
        <w:rPr>
          <w:sz w:val="28"/>
          <w:szCs w:val="28"/>
          <w:lang w:val="en-US"/>
        </w:rPr>
        <w:t>e</w:t>
      </w:r>
      <w:r w:rsidR="009941DD" w:rsidRPr="009941DD">
        <w:rPr>
          <w:sz w:val="28"/>
          <w:szCs w:val="28"/>
        </w:rPr>
        <w:t>-</w:t>
      </w:r>
      <w:r w:rsidR="009941DD">
        <w:rPr>
          <w:sz w:val="28"/>
          <w:szCs w:val="28"/>
          <w:lang w:val="en-US"/>
        </w:rPr>
        <w:t>mail</w:t>
      </w:r>
      <w:r w:rsidR="009941DD" w:rsidRPr="009941DD">
        <w:rPr>
          <w:sz w:val="28"/>
          <w:szCs w:val="28"/>
        </w:rPr>
        <w:t xml:space="preserve"> </w:t>
      </w:r>
      <w:r w:rsidR="009941DD">
        <w:rPr>
          <w:sz w:val="28"/>
          <w:szCs w:val="28"/>
        </w:rPr>
        <w:t>και θα τα ενώσουμε σαν ένα ενιαίο έγγραφο.</w:t>
      </w:r>
    </w:p>
    <w:p w:rsidR="00C22417" w:rsidRDefault="00C22417" w:rsidP="006B31F9">
      <w:pPr>
        <w:tabs>
          <w:tab w:val="num" w:pos="720"/>
        </w:tabs>
        <w:spacing w:line="360" w:lineRule="auto"/>
        <w:jc w:val="both"/>
        <w:rPr>
          <w:sz w:val="28"/>
          <w:szCs w:val="28"/>
        </w:rPr>
      </w:pPr>
      <w:r>
        <w:rPr>
          <w:sz w:val="28"/>
          <w:szCs w:val="28"/>
        </w:rPr>
        <w:t>Ομάδα 1: Ήθη και έθιμα για το χωριό «</w:t>
      </w:r>
      <w:r w:rsidR="005A4EBF">
        <w:rPr>
          <w:sz w:val="28"/>
          <w:szCs w:val="28"/>
        </w:rPr>
        <w:t xml:space="preserve"> </w:t>
      </w:r>
      <w:proofErr w:type="spellStart"/>
      <w:r w:rsidR="005A4EBF">
        <w:rPr>
          <w:sz w:val="28"/>
          <w:szCs w:val="28"/>
        </w:rPr>
        <w:t>Μεσαναργός</w:t>
      </w:r>
      <w:proofErr w:type="spellEnd"/>
      <w:r w:rsidR="005A4EBF">
        <w:rPr>
          <w:sz w:val="28"/>
          <w:szCs w:val="28"/>
        </w:rPr>
        <w:t xml:space="preserve"> </w:t>
      </w:r>
      <w:r>
        <w:rPr>
          <w:sz w:val="28"/>
          <w:szCs w:val="28"/>
        </w:rPr>
        <w:t>»</w:t>
      </w:r>
    </w:p>
    <w:p w:rsidR="00C22417" w:rsidRDefault="00C22417" w:rsidP="006B31F9">
      <w:pPr>
        <w:tabs>
          <w:tab w:val="num" w:pos="720"/>
        </w:tabs>
        <w:spacing w:line="360" w:lineRule="auto"/>
        <w:jc w:val="both"/>
        <w:rPr>
          <w:sz w:val="28"/>
          <w:szCs w:val="28"/>
        </w:rPr>
      </w:pPr>
      <w:r>
        <w:rPr>
          <w:sz w:val="28"/>
          <w:szCs w:val="28"/>
        </w:rPr>
        <w:t>Ομάδα 2:</w:t>
      </w:r>
      <w:r w:rsidRPr="00C22417">
        <w:rPr>
          <w:sz w:val="28"/>
          <w:szCs w:val="28"/>
        </w:rPr>
        <w:t xml:space="preserve"> </w:t>
      </w:r>
      <w:r>
        <w:rPr>
          <w:sz w:val="28"/>
          <w:szCs w:val="28"/>
        </w:rPr>
        <w:t>Ήθη και έθιμα για το χωριό «</w:t>
      </w:r>
      <w:r w:rsidR="005A4EBF">
        <w:rPr>
          <w:sz w:val="28"/>
          <w:szCs w:val="28"/>
        </w:rPr>
        <w:t xml:space="preserve"> </w:t>
      </w:r>
      <w:proofErr w:type="spellStart"/>
      <w:r w:rsidR="005A4EBF">
        <w:rPr>
          <w:sz w:val="28"/>
          <w:szCs w:val="28"/>
        </w:rPr>
        <w:t>Αφάντου</w:t>
      </w:r>
      <w:proofErr w:type="spellEnd"/>
      <w:r w:rsidR="005A4EBF">
        <w:rPr>
          <w:sz w:val="28"/>
          <w:szCs w:val="28"/>
        </w:rPr>
        <w:t xml:space="preserve"> </w:t>
      </w:r>
      <w:r>
        <w:rPr>
          <w:sz w:val="28"/>
          <w:szCs w:val="28"/>
        </w:rPr>
        <w:t>»</w:t>
      </w:r>
    </w:p>
    <w:p w:rsidR="00C22417" w:rsidRDefault="00C22417" w:rsidP="006B31F9">
      <w:pPr>
        <w:tabs>
          <w:tab w:val="num" w:pos="720"/>
        </w:tabs>
        <w:spacing w:line="360" w:lineRule="auto"/>
        <w:jc w:val="both"/>
        <w:rPr>
          <w:sz w:val="28"/>
          <w:szCs w:val="28"/>
        </w:rPr>
      </w:pPr>
      <w:r>
        <w:rPr>
          <w:sz w:val="28"/>
          <w:szCs w:val="28"/>
        </w:rPr>
        <w:t>Ομάδα 3:</w:t>
      </w:r>
      <w:r w:rsidRPr="00C22417">
        <w:rPr>
          <w:sz w:val="28"/>
          <w:szCs w:val="28"/>
        </w:rPr>
        <w:t xml:space="preserve"> </w:t>
      </w:r>
      <w:r>
        <w:rPr>
          <w:sz w:val="28"/>
          <w:szCs w:val="28"/>
        </w:rPr>
        <w:t>Ήθη και έθιμα για το χωριό «</w:t>
      </w:r>
      <w:r w:rsidR="005A4EBF">
        <w:rPr>
          <w:sz w:val="28"/>
          <w:szCs w:val="28"/>
        </w:rPr>
        <w:t xml:space="preserve"> Αρχάγγελος </w:t>
      </w:r>
      <w:r>
        <w:rPr>
          <w:sz w:val="28"/>
          <w:szCs w:val="28"/>
        </w:rPr>
        <w:t>»</w:t>
      </w:r>
    </w:p>
    <w:p w:rsidR="00C22417" w:rsidRDefault="00C22417" w:rsidP="006B31F9">
      <w:pPr>
        <w:tabs>
          <w:tab w:val="num" w:pos="720"/>
        </w:tabs>
        <w:spacing w:line="360" w:lineRule="auto"/>
        <w:jc w:val="both"/>
        <w:rPr>
          <w:sz w:val="28"/>
          <w:szCs w:val="28"/>
        </w:rPr>
      </w:pPr>
      <w:r>
        <w:rPr>
          <w:sz w:val="28"/>
          <w:szCs w:val="28"/>
        </w:rPr>
        <w:t>Ομάδα 4:</w:t>
      </w:r>
      <w:r w:rsidRPr="00C22417">
        <w:rPr>
          <w:sz w:val="28"/>
          <w:szCs w:val="28"/>
        </w:rPr>
        <w:t xml:space="preserve"> </w:t>
      </w:r>
      <w:r>
        <w:rPr>
          <w:sz w:val="28"/>
          <w:szCs w:val="28"/>
        </w:rPr>
        <w:t>Ήθη και έθιμα για το χωριό «</w:t>
      </w:r>
      <w:r w:rsidR="005A4EBF">
        <w:rPr>
          <w:sz w:val="28"/>
          <w:szCs w:val="28"/>
        </w:rPr>
        <w:t xml:space="preserve"> Μονόλιθος </w:t>
      </w:r>
      <w:r>
        <w:rPr>
          <w:sz w:val="28"/>
          <w:szCs w:val="28"/>
        </w:rPr>
        <w:t>»</w:t>
      </w:r>
    </w:p>
    <w:p w:rsidR="000B7665" w:rsidRDefault="000B7665" w:rsidP="006B31F9">
      <w:pPr>
        <w:tabs>
          <w:tab w:val="num" w:pos="720"/>
        </w:tabs>
        <w:spacing w:line="360" w:lineRule="auto"/>
        <w:jc w:val="both"/>
        <w:rPr>
          <w:sz w:val="28"/>
          <w:szCs w:val="28"/>
        </w:rPr>
      </w:pPr>
    </w:p>
    <w:p w:rsidR="000B7665" w:rsidRDefault="000B7665" w:rsidP="006B31F9">
      <w:pPr>
        <w:tabs>
          <w:tab w:val="num" w:pos="720"/>
        </w:tabs>
        <w:spacing w:line="360" w:lineRule="auto"/>
        <w:jc w:val="both"/>
        <w:rPr>
          <w:sz w:val="28"/>
          <w:szCs w:val="28"/>
        </w:rPr>
      </w:pPr>
      <w:r>
        <w:rPr>
          <w:sz w:val="28"/>
          <w:szCs w:val="28"/>
        </w:rPr>
        <w:t>Αξιολόγηση:</w:t>
      </w:r>
    </w:p>
    <w:p w:rsidR="000B7665" w:rsidRDefault="00C2072F" w:rsidP="006B31F9">
      <w:pPr>
        <w:tabs>
          <w:tab w:val="num" w:pos="720"/>
        </w:tabs>
        <w:spacing w:line="360" w:lineRule="auto"/>
        <w:jc w:val="both"/>
        <w:rPr>
          <w:sz w:val="28"/>
          <w:szCs w:val="28"/>
        </w:rPr>
      </w:pPr>
      <w:r>
        <w:rPr>
          <w:sz w:val="28"/>
          <w:szCs w:val="28"/>
        </w:rPr>
        <w:t>Ως αξιολόγηση της διδασκαλίας μου θα χρησιμοποιήσω το τελικό αποτέλεσμα. Δηλαδή με βάση το τελικό έγγραφο και αυτά που θα γράψουν οι μαθητές, θα καταλάβω κατά πόσο επιτυχημένη ήταν η διδασκαλία μου.</w:t>
      </w:r>
    </w:p>
    <w:p w:rsidR="00C2072F" w:rsidRDefault="00C2072F" w:rsidP="006B31F9">
      <w:pPr>
        <w:tabs>
          <w:tab w:val="num" w:pos="720"/>
        </w:tabs>
        <w:spacing w:line="360" w:lineRule="auto"/>
        <w:jc w:val="both"/>
        <w:rPr>
          <w:sz w:val="28"/>
          <w:szCs w:val="28"/>
        </w:rPr>
      </w:pPr>
    </w:p>
    <w:p w:rsidR="000A1CC3" w:rsidRDefault="000A1CC3" w:rsidP="006B31F9">
      <w:pPr>
        <w:tabs>
          <w:tab w:val="num" w:pos="720"/>
        </w:tabs>
        <w:spacing w:line="360" w:lineRule="auto"/>
        <w:jc w:val="both"/>
        <w:rPr>
          <w:sz w:val="28"/>
          <w:szCs w:val="28"/>
        </w:rPr>
      </w:pPr>
    </w:p>
    <w:p w:rsidR="000A1CC3" w:rsidRDefault="000A1CC3" w:rsidP="006B31F9">
      <w:pPr>
        <w:tabs>
          <w:tab w:val="num" w:pos="720"/>
        </w:tabs>
        <w:spacing w:line="360" w:lineRule="auto"/>
        <w:jc w:val="both"/>
        <w:rPr>
          <w:sz w:val="28"/>
          <w:szCs w:val="28"/>
        </w:rPr>
      </w:pPr>
    </w:p>
    <w:p w:rsidR="000A1CC3" w:rsidRDefault="000A1CC3" w:rsidP="006B31F9">
      <w:pPr>
        <w:tabs>
          <w:tab w:val="num" w:pos="720"/>
        </w:tabs>
        <w:spacing w:line="360" w:lineRule="auto"/>
        <w:jc w:val="both"/>
        <w:rPr>
          <w:sz w:val="28"/>
          <w:szCs w:val="28"/>
        </w:rPr>
      </w:pPr>
    </w:p>
    <w:p w:rsidR="000A1CC3" w:rsidRPr="00A70C02" w:rsidRDefault="000A1CC3" w:rsidP="006B31F9">
      <w:pPr>
        <w:tabs>
          <w:tab w:val="num" w:pos="720"/>
        </w:tabs>
        <w:spacing w:line="360" w:lineRule="auto"/>
        <w:jc w:val="both"/>
        <w:rPr>
          <w:sz w:val="28"/>
          <w:szCs w:val="28"/>
        </w:rPr>
      </w:pPr>
    </w:p>
    <w:p w:rsidR="00A70C02" w:rsidRDefault="000A1CC3" w:rsidP="006B31F9">
      <w:pPr>
        <w:tabs>
          <w:tab w:val="num" w:pos="720"/>
        </w:tabs>
        <w:spacing w:line="360" w:lineRule="auto"/>
        <w:jc w:val="both"/>
        <w:rPr>
          <w:sz w:val="28"/>
          <w:szCs w:val="28"/>
        </w:rPr>
      </w:pPr>
      <w:r>
        <w:rPr>
          <w:sz w:val="28"/>
          <w:szCs w:val="28"/>
        </w:rPr>
        <w:t>Αξιολόγηση διδασκαλίας</w:t>
      </w:r>
    </w:p>
    <w:p w:rsidR="00964736" w:rsidRPr="00964736" w:rsidRDefault="00964736" w:rsidP="00964736">
      <w:pPr>
        <w:jc w:val="both"/>
        <w:rPr>
          <w:sz w:val="28"/>
          <w:szCs w:val="28"/>
        </w:rPr>
      </w:pPr>
      <w:r>
        <w:rPr>
          <w:sz w:val="28"/>
          <w:szCs w:val="28"/>
        </w:rPr>
        <w:t xml:space="preserve">Η διδασκαλία μου δεν λειτούργησε ομαλά και όπως την είχα σχεδιάσει. </w:t>
      </w:r>
      <w:r w:rsidRPr="00964736">
        <w:rPr>
          <w:sz w:val="28"/>
          <w:szCs w:val="28"/>
        </w:rPr>
        <w:t>Κατ’ αρχάς τη μέρα που ήταν να πραγματοποιηθεί η διδασκαλία μου, το σχολείο είχε πάει εκδρομή. Έτσι οι περισσότεροι γονείς δεν έφεραν τα παιδιά τους στο ολοήμερο αλλά τα πήραν μόλις επέστρεψαν. Αποτέλεσμα αυτού, ήταν να έχω να δουλέψω με συνολικά 6 μαθητές από τους 30 σε σύνολο που έχει το ολοήμερο</w:t>
      </w:r>
      <w:r>
        <w:rPr>
          <w:sz w:val="28"/>
          <w:szCs w:val="28"/>
        </w:rPr>
        <w:t xml:space="preserve"> τμήμα (2 της Γ’, 2 της Δ’ και 2</w:t>
      </w:r>
      <w:r w:rsidRPr="00964736">
        <w:rPr>
          <w:sz w:val="28"/>
          <w:szCs w:val="28"/>
        </w:rPr>
        <w:t xml:space="preserve"> της Ε’).</w:t>
      </w:r>
      <w:r>
        <w:rPr>
          <w:sz w:val="28"/>
          <w:szCs w:val="28"/>
        </w:rPr>
        <w:t xml:space="preserve"> έτσι λοιπόν αναγκάστηκα να προσαρμόσω τη διδασκαλία μου </w:t>
      </w:r>
      <w:r>
        <w:rPr>
          <w:sz w:val="28"/>
          <w:szCs w:val="28"/>
        </w:rPr>
        <w:lastRenderedPageBreak/>
        <w:t>στα καινούρια δεδομένα που προέκυψαν.</w:t>
      </w:r>
      <w:r w:rsidRPr="00964736">
        <w:rPr>
          <w:sz w:val="28"/>
          <w:szCs w:val="28"/>
        </w:rPr>
        <w:t xml:space="preserve"> Πιο κάτω αξιολογείται η επιτυχία υλοποίησης της διδασκαλίας με βάση κάποια κριτήρια:</w:t>
      </w:r>
    </w:p>
    <w:p w:rsidR="00964736" w:rsidRPr="00964736" w:rsidRDefault="00964736" w:rsidP="00964736">
      <w:pPr>
        <w:numPr>
          <w:ilvl w:val="0"/>
          <w:numId w:val="8"/>
        </w:numPr>
        <w:jc w:val="both"/>
        <w:rPr>
          <w:sz w:val="28"/>
          <w:szCs w:val="28"/>
        </w:rPr>
      </w:pPr>
      <w:r w:rsidRPr="00964736">
        <w:rPr>
          <w:b/>
          <w:sz w:val="28"/>
          <w:szCs w:val="28"/>
        </w:rPr>
        <w:t>Περιβάλλον και μαθησιακό κλίμα</w:t>
      </w:r>
      <w:r w:rsidRPr="00964736">
        <w:rPr>
          <w:sz w:val="28"/>
          <w:szCs w:val="28"/>
        </w:rPr>
        <w:t xml:space="preserve"> : μέσα στο εργαστήριο πληροφορικής της σχολικής μονάδας υπήρχαν 10 Η/Υ από τους οποίους πρόσβαση στο διαδίκτυο είχε μόνο ο ένας. Παρόλα αυτά το κλίμα της τάξης ήταν</w:t>
      </w:r>
      <w:r>
        <w:rPr>
          <w:sz w:val="28"/>
          <w:szCs w:val="28"/>
        </w:rPr>
        <w:t xml:space="preserve"> πολύ θετικό και συνεργάσιμο . Τ</w:t>
      </w:r>
      <w:r w:rsidRPr="00964736">
        <w:rPr>
          <w:sz w:val="28"/>
          <w:szCs w:val="28"/>
        </w:rPr>
        <w:t>α παιδιά ήταν ήσυχα και διαθέσιμα να συνεργαστούν μαζί μου</w:t>
      </w:r>
    </w:p>
    <w:p w:rsidR="00964736" w:rsidRPr="00964736" w:rsidRDefault="00964736" w:rsidP="00964736">
      <w:pPr>
        <w:numPr>
          <w:ilvl w:val="0"/>
          <w:numId w:val="8"/>
        </w:numPr>
        <w:jc w:val="both"/>
        <w:rPr>
          <w:sz w:val="28"/>
          <w:szCs w:val="28"/>
        </w:rPr>
      </w:pPr>
      <w:r w:rsidRPr="00964736">
        <w:rPr>
          <w:b/>
          <w:sz w:val="28"/>
          <w:szCs w:val="28"/>
        </w:rPr>
        <w:t>Θέμα διδασκαλίας :</w:t>
      </w:r>
      <w:r w:rsidRPr="00964736">
        <w:rPr>
          <w:sz w:val="28"/>
          <w:szCs w:val="28"/>
        </w:rPr>
        <w:t xml:space="preserve"> Το θέμα της διδασκαλίας αφορούσε όπως προείπα τα ήθη και τα έθιμα του γάμου σε περιοχές της Ρόδου. Τα παιδιά βρήκαν αρκετά ενδιαφέρον τόσο το θέμα όσο και τον τρόπο διεξαγωγής του μαθήματος.</w:t>
      </w:r>
    </w:p>
    <w:p w:rsidR="00964736" w:rsidRPr="00964736" w:rsidRDefault="00964736" w:rsidP="00964736">
      <w:pPr>
        <w:numPr>
          <w:ilvl w:val="0"/>
          <w:numId w:val="8"/>
        </w:numPr>
        <w:jc w:val="both"/>
        <w:rPr>
          <w:sz w:val="28"/>
          <w:szCs w:val="28"/>
        </w:rPr>
      </w:pPr>
      <w:r w:rsidRPr="00964736">
        <w:rPr>
          <w:b/>
          <w:sz w:val="28"/>
          <w:szCs w:val="28"/>
        </w:rPr>
        <w:t>Μορφωτικό υπόβαθρο μαθητή :</w:t>
      </w:r>
      <w:r w:rsidRPr="00964736">
        <w:rPr>
          <w:sz w:val="28"/>
          <w:szCs w:val="28"/>
        </w:rPr>
        <w:t xml:space="preserve"> οι </w:t>
      </w:r>
      <w:proofErr w:type="spellStart"/>
      <w:r w:rsidRPr="00964736">
        <w:rPr>
          <w:sz w:val="28"/>
          <w:szCs w:val="28"/>
        </w:rPr>
        <w:t>μιντιακές</w:t>
      </w:r>
      <w:proofErr w:type="spellEnd"/>
      <w:r w:rsidRPr="00964736">
        <w:rPr>
          <w:sz w:val="28"/>
          <w:szCs w:val="28"/>
        </w:rPr>
        <w:t xml:space="preserve"> γνώσεις που απαιτήθηκαν ήταν ανάλογα προσαρμοσμένες με τις εμπειρίες και τις ικανότητες των μαθητών.</w:t>
      </w:r>
      <w:r>
        <w:rPr>
          <w:sz w:val="28"/>
          <w:szCs w:val="28"/>
        </w:rPr>
        <w:t xml:space="preserve"> Όσο για το μέρος της λαογραφίας, ήταν σε θέση να συζητήσουν και να εκφέρουν τις απόψεις τους για το θέμα που είχαμε για συζήτηση.</w:t>
      </w:r>
    </w:p>
    <w:p w:rsidR="00964736" w:rsidRPr="00964736" w:rsidRDefault="00964736" w:rsidP="00964736">
      <w:pPr>
        <w:numPr>
          <w:ilvl w:val="0"/>
          <w:numId w:val="8"/>
        </w:numPr>
        <w:jc w:val="both"/>
        <w:rPr>
          <w:sz w:val="28"/>
          <w:szCs w:val="28"/>
        </w:rPr>
      </w:pPr>
      <w:r w:rsidRPr="00964736">
        <w:rPr>
          <w:b/>
          <w:sz w:val="28"/>
          <w:szCs w:val="28"/>
        </w:rPr>
        <w:t>Ικανότητες εκπαιδευτικού :</w:t>
      </w:r>
      <w:r w:rsidRPr="00964736">
        <w:rPr>
          <w:sz w:val="28"/>
          <w:szCs w:val="28"/>
        </w:rPr>
        <w:t xml:space="preserve"> είμαι αρκετά εξοικειωμένη τόσο με τους υπολογιστές και τα προγράμματα που παρέχουν όσο και με την τεχνολογία γενικότερα. Δυστυχώς όμως δεν μου δόθηκε η δυνατότητα να τις εφαρμόσω διότι δεν υπήρχαν οι αρμόδιες εγκαταστάσεις.</w:t>
      </w:r>
      <w:r>
        <w:rPr>
          <w:sz w:val="28"/>
          <w:szCs w:val="28"/>
        </w:rPr>
        <w:t xml:space="preserve"> Όσο για τη λαογραφία έψαξα από πριν κάποιες πηγές που θα ήθελα να μελετήσουν τα παιδιά για το καλύτ</w:t>
      </w:r>
      <w:r w:rsidR="00A52621">
        <w:rPr>
          <w:sz w:val="28"/>
          <w:szCs w:val="28"/>
        </w:rPr>
        <w:t>ε</w:t>
      </w:r>
      <w:r>
        <w:rPr>
          <w:sz w:val="28"/>
          <w:szCs w:val="28"/>
        </w:rPr>
        <w:t>ρο αποτέλεσμα.</w:t>
      </w:r>
    </w:p>
    <w:p w:rsidR="00964736" w:rsidRPr="00964736" w:rsidRDefault="00964736" w:rsidP="00964736">
      <w:pPr>
        <w:numPr>
          <w:ilvl w:val="0"/>
          <w:numId w:val="8"/>
        </w:numPr>
        <w:jc w:val="both"/>
        <w:rPr>
          <w:sz w:val="28"/>
          <w:szCs w:val="28"/>
        </w:rPr>
      </w:pPr>
      <w:r w:rsidRPr="00964736">
        <w:rPr>
          <w:b/>
          <w:sz w:val="28"/>
          <w:szCs w:val="28"/>
        </w:rPr>
        <w:t>Διαθέσιμος χρόνος :</w:t>
      </w:r>
      <w:r w:rsidRPr="00964736">
        <w:rPr>
          <w:sz w:val="28"/>
          <w:szCs w:val="28"/>
        </w:rPr>
        <w:t xml:space="preserve"> σε σχέση με τις γνώσεις των μαθητών, ο προβλεπόμενος χρόνος υπό κανονικές συνθήκες θα ήταν λίγος. Επειδή όμως οι μαθητές πολύ λιγότεροι από όσου υπολόγιζα, οι  ενέργειες μου εφαρμόστηκαν καλά σε σχέση με τον διαθέσιμο χρόνο που είχε προβλεφτεί.</w:t>
      </w:r>
    </w:p>
    <w:p w:rsidR="00964736" w:rsidRDefault="00964736" w:rsidP="00964736">
      <w:pPr>
        <w:numPr>
          <w:ilvl w:val="0"/>
          <w:numId w:val="8"/>
        </w:numPr>
        <w:jc w:val="both"/>
        <w:rPr>
          <w:sz w:val="28"/>
          <w:szCs w:val="28"/>
        </w:rPr>
      </w:pPr>
      <w:r w:rsidRPr="00964736">
        <w:rPr>
          <w:b/>
          <w:sz w:val="28"/>
          <w:szCs w:val="28"/>
        </w:rPr>
        <w:t>Αυτενέργεια μαθητών :</w:t>
      </w:r>
      <w:r w:rsidRPr="00964736">
        <w:rPr>
          <w:sz w:val="28"/>
          <w:szCs w:val="28"/>
        </w:rPr>
        <w:t xml:space="preserve"> οι μαθητές ενεργούσαν αυτόνομα με την ελάχιστη καθοδήγησή μου όπου ήταν απαραίτητο</w:t>
      </w:r>
    </w:p>
    <w:p w:rsidR="00124059" w:rsidRPr="00964736" w:rsidRDefault="00124059" w:rsidP="00124059">
      <w:pPr>
        <w:ind w:left="720"/>
        <w:jc w:val="both"/>
        <w:rPr>
          <w:sz w:val="28"/>
          <w:szCs w:val="28"/>
        </w:rPr>
      </w:pPr>
    </w:p>
    <w:p w:rsidR="00124059" w:rsidRDefault="00124059" w:rsidP="00964736">
      <w:pPr>
        <w:jc w:val="both"/>
        <w:rPr>
          <w:sz w:val="28"/>
          <w:szCs w:val="28"/>
        </w:rPr>
      </w:pPr>
      <w:r>
        <w:rPr>
          <w:sz w:val="28"/>
          <w:szCs w:val="28"/>
        </w:rPr>
        <w:t>Συγκεκριμένα για τη λαογραφία, οι μαθητές εμπέδωσαν τη σημασία της λέξης «λαογραφία» και ήξεραν να μιλήσουν για τα ήθη και τα έθιμα του γάμου γενικότερα. Όταν ασχολήθηκαν με τις συγκεκριμένες περιοχές που τους ανέθεσα, (τελικά τους χώρισα ανά 2 και οι ομάδες ήταν τρεις λόγω έλλειψης μαθητών) σύγκριναν μεταξύ τους τα αποτελέσματα και με τα έθιμα των χωριών τους και έτσι η διδασκαλία γινόταν εποικοδομητικότερη. Σαφέστατα και το τελικό αποτέλεσμα του εγγράφου δεν ήταν το αναμενόμενο λόγω των προβλημάτων που έτυχαν και αναφέρθηκαν πιο πάνω.</w:t>
      </w:r>
    </w:p>
    <w:p w:rsidR="00964736" w:rsidRPr="00964736" w:rsidRDefault="00124059" w:rsidP="00964736">
      <w:pPr>
        <w:jc w:val="both"/>
        <w:rPr>
          <w:sz w:val="28"/>
          <w:szCs w:val="28"/>
        </w:rPr>
      </w:pPr>
      <w:r>
        <w:rPr>
          <w:sz w:val="28"/>
          <w:szCs w:val="28"/>
        </w:rPr>
        <w:t xml:space="preserve"> </w:t>
      </w:r>
    </w:p>
    <w:p w:rsidR="00964736" w:rsidRPr="00964736" w:rsidRDefault="00964736" w:rsidP="00964736">
      <w:pPr>
        <w:jc w:val="both"/>
        <w:rPr>
          <w:sz w:val="28"/>
          <w:szCs w:val="28"/>
        </w:rPr>
      </w:pPr>
      <w:r w:rsidRPr="00964736">
        <w:rPr>
          <w:sz w:val="28"/>
          <w:szCs w:val="28"/>
        </w:rPr>
        <w:lastRenderedPageBreak/>
        <w:t xml:space="preserve">Εν τέλει, παρά τις οποιεσδήποτε δυσκολίες οι πρακτικές ασκήσεις και διδασκαλίες έχουν αυτή την αποστολή  να κατανοούν οι φοιτητές σε ποια σημεία δεν τα </w:t>
      </w:r>
      <w:r w:rsidR="00124059">
        <w:rPr>
          <w:sz w:val="28"/>
          <w:szCs w:val="28"/>
        </w:rPr>
        <w:t xml:space="preserve">παν καλά ποια είναι τα λάθη </w:t>
      </w:r>
      <w:r w:rsidRPr="00964736">
        <w:rPr>
          <w:sz w:val="28"/>
          <w:szCs w:val="28"/>
        </w:rPr>
        <w:t xml:space="preserve"> και οι αδυναμίες του</w:t>
      </w:r>
      <w:r w:rsidR="00124059">
        <w:rPr>
          <w:sz w:val="28"/>
          <w:szCs w:val="28"/>
        </w:rPr>
        <w:t>ς</w:t>
      </w:r>
      <w:r w:rsidRPr="00964736">
        <w:rPr>
          <w:sz w:val="28"/>
          <w:szCs w:val="28"/>
        </w:rPr>
        <w:t xml:space="preserve"> και </w:t>
      </w:r>
      <w:r w:rsidR="00124059">
        <w:rPr>
          <w:sz w:val="28"/>
          <w:szCs w:val="28"/>
        </w:rPr>
        <w:t>μέσα από αυτές τις διδασκαλίες</w:t>
      </w:r>
      <w:r w:rsidRPr="00964736">
        <w:rPr>
          <w:sz w:val="28"/>
          <w:szCs w:val="28"/>
        </w:rPr>
        <w:t xml:space="preserve"> (θα ήθελα να πω ότι είναι λίγες ώστε να προετοιμαστεί ο</w:t>
      </w:r>
      <w:r w:rsidR="00124059">
        <w:rPr>
          <w:sz w:val="28"/>
          <w:szCs w:val="28"/>
        </w:rPr>
        <w:t xml:space="preserve"> αυριανός δάσκαλος) να διορθώσουν</w:t>
      </w:r>
      <w:r w:rsidRPr="00964736">
        <w:rPr>
          <w:sz w:val="28"/>
          <w:szCs w:val="28"/>
        </w:rPr>
        <w:t xml:space="preserve"> τα λάθη του</w:t>
      </w:r>
      <w:r w:rsidR="00124059">
        <w:rPr>
          <w:sz w:val="28"/>
          <w:szCs w:val="28"/>
        </w:rPr>
        <w:t>ς</w:t>
      </w:r>
      <w:r w:rsidRPr="00964736">
        <w:rPr>
          <w:sz w:val="28"/>
          <w:szCs w:val="28"/>
        </w:rPr>
        <w:t xml:space="preserve">.  </w:t>
      </w:r>
    </w:p>
    <w:p w:rsidR="00964736" w:rsidRPr="00964736" w:rsidRDefault="00964736" w:rsidP="00964736">
      <w:pPr>
        <w:jc w:val="both"/>
        <w:rPr>
          <w:sz w:val="28"/>
          <w:szCs w:val="28"/>
        </w:rPr>
      </w:pPr>
    </w:p>
    <w:p w:rsidR="00964736" w:rsidRPr="00964736" w:rsidRDefault="00964736" w:rsidP="00964736">
      <w:pPr>
        <w:ind w:left="360"/>
        <w:jc w:val="both"/>
        <w:rPr>
          <w:sz w:val="28"/>
          <w:szCs w:val="28"/>
        </w:rPr>
      </w:pPr>
    </w:p>
    <w:p w:rsidR="00964736" w:rsidRPr="00964736" w:rsidRDefault="00964736" w:rsidP="00964736">
      <w:pPr>
        <w:ind w:left="360"/>
        <w:jc w:val="both"/>
        <w:rPr>
          <w:sz w:val="28"/>
          <w:szCs w:val="28"/>
        </w:rPr>
      </w:pPr>
    </w:p>
    <w:p w:rsidR="00964736" w:rsidRPr="00964736" w:rsidRDefault="00964736" w:rsidP="00964736">
      <w:pPr>
        <w:ind w:left="360"/>
        <w:jc w:val="both"/>
        <w:rPr>
          <w:sz w:val="28"/>
          <w:szCs w:val="28"/>
        </w:rPr>
      </w:pPr>
    </w:p>
    <w:p w:rsidR="00964736" w:rsidRPr="00964736" w:rsidRDefault="00964736" w:rsidP="00964736">
      <w:pPr>
        <w:ind w:left="360"/>
        <w:jc w:val="both"/>
        <w:rPr>
          <w:sz w:val="28"/>
          <w:szCs w:val="28"/>
        </w:rPr>
      </w:pPr>
    </w:p>
    <w:p w:rsidR="00964736" w:rsidRPr="00964736" w:rsidRDefault="00964736" w:rsidP="00964736">
      <w:pPr>
        <w:ind w:left="360"/>
        <w:jc w:val="both"/>
        <w:rPr>
          <w:sz w:val="28"/>
          <w:szCs w:val="28"/>
        </w:rPr>
      </w:pPr>
      <w:r w:rsidRPr="00964736">
        <w:rPr>
          <w:sz w:val="28"/>
          <w:szCs w:val="28"/>
        </w:rPr>
        <w:t xml:space="preserve">  </w:t>
      </w:r>
    </w:p>
    <w:p w:rsidR="00A70C02" w:rsidRPr="00C22417" w:rsidRDefault="00A70C02" w:rsidP="006B31F9">
      <w:pPr>
        <w:tabs>
          <w:tab w:val="num" w:pos="720"/>
        </w:tabs>
        <w:spacing w:line="360" w:lineRule="auto"/>
        <w:jc w:val="both"/>
        <w:rPr>
          <w:sz w:val="28"/>
          <w:szCs w:val="28"/>
        </w:rPr>
      </w:pPr>
    </w:p>
    <w:p w:rsidR="00A70C02" w:rsidRPr="00C22417" w:rsidRDefault="00A70C02" w:rsidP="006B31F9">
      <w:pPr>
        <w:tabs>
          <w:tab w:val="num" w:pos="720"/>
        </w:tabs>
        <w:spacing w:line="360" w:lineRule="auto"/>
        <w:jc w:val="both"/>
        <w:rPr>
          <w:sz w:val="28"/>
          <w:szCs w:val="28"/>
        </w:rPr>
      </w:pPr>
    </w:p>
    <w:p w:rsidR="00A70C02" w:rsidRPr="00C22417" w:rsidRDefault="00A70C02" w:rsidP="006B31F9">
      <w:pPr>
        <w:tabs>
          <w:tab w:val="num" w:pos="720"/>
        </w:tabs>
        <w:spacing w:line="360" w:lineRule="auto"/>
        <w:jc w:val="both"/>
        <w:rPr>
          <w:sz w:val="28"/>
          <w:szCs w:val="28"/>
        </w:rPr>
      </w:pPr>
    </w:p>
    <w:p w:rsidR="00A70C02" w:rsidRPr="00C22417" w:rsidRDefault="00A70C02" w:rsidP="006B31F9">
      <w:pPr>
        <w:tabs>
          <w:tab w:val="num" w:pos="720"/>
        </w:tabs>
        <w:spacing w:line="360" w:lineRule="auto"/>
        <w:jc w:val="both"/>
        <w:rPr>
          <w:sz w:val="28"/>
          <w:szCs w:val="28"/>
        </w:rPr>
      </w:pPr>
    </w:p>
    <w:p w:rsidR="00A70C02" w:rsidRPr="00C22417" w:rsidRDefault="00A70C02" w:rsidP="006B31F9">
      <w:pPr>
        <w:tabs>
          <w:tab w:val="num" w:pos="720"/>
        </w:tabs>
        <w:spacing w:line="360" w:lineRule="auto"/>
        <w:jc w:val="both"/>
        <w:rPr>
          <w:sz w:val="28"/>
          <w:szCs w:val="28"/>
        </w:rPr>
      </w:pPr>
    </w:p>
    <w:p w:rsidR="00A70C02" w:rsidRDefault="00A70C02"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3A0FAC" w:rsidRDefault="003A0FAC" w:rsidP="006B31F9">
      <w:pPr>
        <w:tabs>
          <w:tab w:val="num" w:pos="720"/>
        </w:tabs>
        <w:spacing w:line="360" w:lineRule="auto"/>
        <w:jc w:val="both"/>
        <w:rPr>
          <w:sz w:val="28"/>
          <w:szCs w:val="28"/>
        </w:rPr>
      </w:pPr>
    </w:p>
    <w:p w:rsidR="00FC6218" w:rsidRDefault="003A0FAC" w:rsidP="00FC6218">
      <w:pPr>
        <w:tabs>
          <w:tab w:val="num" w:pos="720"/>
        </w:tabs>
        <w:spacing w:line="360" w:lineRule="auto"/>
        <w:jc w:val="center"/>
        <w:rPr>
          <w:sz w:val="44"/>
          <w:szCs w:val="44"/>
        </w:rPr>
      </w:pPr>
      <w:r>
        <w:rPr>
          <w:sz w:val="44"/>
          <w:szCs w:val="44"/>
        </w:rPr>
        <w:lastRenderedPageBreak/>
        <w:t>Βιβλιογραφία</w:t>
      </w:r>
    </w:p>
    <w:p w:rsidR="003A0FAC" w:rsidRPr="003A0FAC" w:rsidRDefault="003A0FAC" w:rsidP="00FC6218">
      <w:pPr>
        <w:tabs>
          <w:tab w:val="num" w:pos="720"/>
        </w:tabs>
        <w:spacing w:line="360" w:lineRule="auto"/>
        <w:jc w:val="center"/>
        <w:rPr>
          <w:sz w:val="28"/>
          <w:szCs w:val="28"/>
        </w:rPr>
      </w:pPr>
    </w:p>
    <w:p w:rsidR="003A0FAC" w:rsidRPr="003A0FAC" w:rsidRDefault="003A0FAC" w:rsidP="003A0FAC">
      <w:pPr>
        <w:pStyle w:val="a3"/>
        <w:numPr>
          <w:ilvl w:val="0"/>
          <w:numId w:val="10"/>
        </w:numPr>
        <w:tabs>
          <w:tab w:val="num" w:pos="720"/>
        </w:tabs>
        <w:spacing w:line="360" w:lineRule="auto"/>
        <w:rPr>
          <w:sz w:val="28"/>
          <w:szCs w:val="28"/>
        </w:rPr>
      </w:pPr>
      <w:hyperlink r:id="rId14" w:history="1">
        <w:r w:rsidRPr="003A0FAC">
          <w:rPr>
            <w:sz w:val="28"/>
            <w:szCs w:val="28"/>
          </w:rPr>
          <w:t>http://www.archangelos.gr/el/Culture/Article.aspx?articleID=165</w:t>
        </w:r>
      </w:hyperlink>
    </w:p>
    <w:p w:rsidR="003A0FAC" w:rsidRPr="003A0FAC" w:rsidRDefault="003A0FAC" w:rsidP="003A0FAC">
      <w:pPr>
        <w:pStyle w:val="a3"/>
        <w:numPr>
          <w:ilvl w:val="0"/>
          <w:numId w:val="10"/>
        </w:numPr>
        <w:tabs>
          <w:tab w:val="num" w:pos="720"/>
        </w:tabs>
        <w:spacing w:line="360" w:lineRule="auto"/>
        <w:rPr>
          <w:sz w:val="28"/>
          <w:szCs w:val="28"/>
        </w:rPr>
      </w:pPr>
      <w:r w:rsidRPr="003A0FAC">
        <w:rPr>
          <w:i/>
          <w:iCs/>
          <w:sz w:val="28"/>
          <w:szCs w:val="28"/>
        </w:rPr>
        <w:t>«ΤΟ ΧΩΡΙΟ ΜΟΝΟΛΙΘΟΣ ΤΗΣ ΡΟΔΟΥ -Ιστορική και Λαογραφική Μελέτη », ΙΟΥΛΙΑ Γ. ΘΥΡΗ – ΔΙΑΚΟΜΑΝΩΛΗ</w:t>
      </w:r>
    </w:p>
    <w:p w:rsidR="003A0FAC" w:rsidRPr="003A0FAC" w:rsidRDefault="003A0FAC" w:rsidP="003A0FAC">
      <w:pPr>
        <w:pStyle w:val="a3"/>
        <w:numPr>
          <w:ilvl w:val="0"/>
          <w:numId w:val="10"/>
        </w:numPr>
        <w:tabs>
          <w:tab w:val="num" w:pos="720"/>
        </w:tabs>
        <w:spacing w:line="360" w:lineRule="auto"/>
        <w:rPr>
          <w:sz w:val="28"/>
          <w:szCs w:val="28"/>
        </w:rPr>
      </w:pPr>
      <w:hyperlink r:id="rId15" w:history="1">
        <w:r w:rsidRPr="003A0FAC">
          <w:rPr>
            <w:sz w:val="28"/>
            <w:szCs w:val="28"/>
          </w:rPr>
          <w:t>http://www.afandou.gr/el/Culture/CustomsTraditions/Wedding.aspx</w:t>
        </w:r>
      </w:hyperlink>
    </w:p>
    <w:p w:rsidR="003A0FAC" w:rsidRPr="003A0FAC" w:rsidRDefault="003A0FAC" w:rsidP="003A0FAC">
      <w:pPr>
        <w:pStyle w:val="a6"/>
        <w:numPr>
          <w:ilvl w:val="0"/>
          <w:numId w:val="10"/>
        </w:numPr>
        <w:tabs>
          <w:tab w:val="left" w:pos="900"/>
        </w:tabs>
        <w:spacing w:line="360" w:lineRule="auto"/>
        <w:ind w:right="851"/>
        <w:rPr>
          <w:sz w:val="28"/>
          <w:szCs w:val="28"/>
        </w:rPr>
      </w:pPr>
      <w:proofErr w:type="spellStart"/>
      <w:r w:rsidRPr="003A0FAC">
        <w:rPr>
          <w:sz w:val="28"/>
          <w:szCs w:val="28"/>
        </w:rPr>
        <w:t>Ρέλλος</w:t>
      </w:r>
      <w:proofErr w:type="spellEnd"/>
      <w:r w:rsidRPr="003A0FAC">
        <w:rPr>
          <w:sz w:val="28"/>
          <w:szCs w:val="28"/>
        </w:rPr>
        <w:t xml:space="preserve"> Νικόλαος, «Για μια επίκαιρη διδασκαλία», εκδόσεις </w:t>
      </w:r>
      <w:proofErr w:type="spellStart"/>
      <w:r w:rsidRPr="003A0FAC">
        <w:rPr>
          <w:sz w:val="28"/>
          <w:szCs w:val="28"/>
        </w:rPr>
        <w:t>Gutenberg</w:t>
      </w:r>
      <w:proofErr w:type="spellEnd"/>
      <w:r w:rsidRPr="003A0FAC">
        <w:rPr>
          <w:sz w:val="28"/>
          <w:szCs w:val="28"/>
        </w:rPr>
        <w:t>, Αθήνα 2000</w:t>
      </w:r>
    </w:p>
    <w:p w:rsidR="003A0FAC" w:rsidRPr="003A0FAC" w:rsidRDefault="003A0FAC" w:rsidP="003A0FAC">
      <w:pPr>
        <w:pStyle w:val="a6"/>
        <w:numPr>
          <w:ilvl w:val="0"/>
          <w:numId w:val="10"/>
        </w:numPr>
        <w:tabs>
          <w:tab w:val="left" w:pos="900"/>
        </w:tabs>
        <w:spacing w:line="360" w:lineRule="auto"/>
        <w:ind w:right="851"/>
        <w:rPr>
          <w:sz w:val="28"/>
          <w:szCs w:val="28"/>
        </w:rPr>
      </w:pPr>
      <w:proofErr w:type="spellStart"/>
      <w:r w:rsidRPr="003A0FAC">
        <w:rPr>
          <w:sz w:val="28"/>
          <w:szCs w:val="28"/>
        </w:rPr>
        <w:t>Ρέλλος</w:t>
      </w:r>
      <w:proofErr w:type="spellEnd"/>
      <w:r w:rsidRPr="003A0FAC">
        <w:rPr>
          <w:sz w:val="28"/>
          <w:szCs w:val="28"/>
        </w:rPr>
        <w:t xml:space="preserve"> Νικόλαος, «Έλεγχος μάθησης, αξιολόγησης μαθητικής επίδοσης», εκδόσεις </w:t>
      </w:r>
      <w:proofErr w:type="spellStart"/>
      <w:r w:rsidRPr="003A0FAC">
        <w:rPr>
          <w:sz w:val="28"/>
          <w:szCs w:val="28"/>
        </w:rPr>
        <w:t>Gutenberg</w:t>
      </w:r>
      <w:proofErr w:type="spellEnd"/>
      <w:r w:rsidRPr="003A0FAC">
        <w:rPr>
          <w:sz w:val="28"/>
          <w:szCs w:val="28"/>
        </w:rPr>
        <w:t>, Αθήνα 2000</w:t>
      </w:r>
    </w:p>
    <w:p w:rsidR="003A0FAC" w:rsidRPr="00FC6218" w:rsidRDefault="003A0FAC" w:rsidP="003A0FAC">
      <w:pPr>
        <w:pStyle w:val="a3"/>
        <w:tabs>
          <w:tab w:val="num" w:pos="720"/>
        </w:tabs>
        <w:spacing w:line="360" w:lineRule="auto"/>
      </w:pPr>
    </w:p>
    <w:p w:rsidR="00FC6218" w:rsidRDefault="00FC6218" w:rsidP="00FC6218">
      <w:pPr>
        <w:tabs>
          <w:tab w:val="num" w:pos="720"/>
        </w:tabs>
        <w:spacing w:line="360" w:lineRule="auto"/>
        <w:jc w:val="center"/>
        <w:rPr>
          <w:sz w:val="44"/>
          <w:szCs w:val="44"/>
        </w:rPr>
      </w:pPr>
    </w:p>
    <w:p w:rsidR="00FC6218" w:rsidRPr="00FC6218" w:rsidRDefault="00FC6218" w:rsidP="00FC6218">
      <w:pPr>
        <w:tabs>
          <w:tab w:val="num" w:pos="720"/>
        </w:tabs>
        <w:spacing w:line="360" w:lineRule="auto"/>
        <w:jc w:val="center"/>
        <w:rPr>
          <w:sz w:val="44"/>
          <w:szCs w:val="44"/>
        </w:rPr>
      </w:pPr>
    </w:p>
    <w:sectPr w:rsidR="00FC6218" w:rsidRPr="00FC6218" w:rsidSect="00537C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0B3"/>
    <w:multiLevelType w:val="hybridMultilevel"/>
    <w:tmpl w:val="0A12CD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F57639"/>
    <w:multiLevelType w:val="hybridMultilevel"/>
    <w:tmpl w:val="86D4F2B0"/>
    <w:lvl w:ilvl="0" w:tplc="04080005">
      <w:start w:val="1"/>
      <w:numFmt w:val="bullet"/>
      <w:lvlText w:val=""/>
      <w:lvlJc w:val="left"/>
      <w:pPr>
        <w:tabs>
          <w:tab w:val="num" w:pos="900"/>
        </w:tabs>
        <w:ind w:left="900" w:hanging="360"/>
      </w:pPr>
      <w:rPr>
        <w:rFonts w:ascii="Wingdings" w:hAnsi="Wingdings" w:hint="default"/>
      </w:rPr>
    </w:lvl>
    <w:lvl w:ilvl="1" w:tplc="0408000F">
      <w:start w:val="1"/>
      <w:numFmt w:val="decimal"/>
      <w:lvlText w:val="%2."/>
      <w:lvlJc w:val="left"/>
      <w:pPr>
        <w:tabs>
          <w:tab w:val="num" w:pos="1800"/>
        </w:tabs>
        <w:ind w:left="1800" w:hanging="360"/>
      </w:p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2D9B61E4"/>
    <w:multiLevelType w:val="hybridMultilevel"/>
    <w:tmpl w:val="59A6A6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FDE1B71"/>
    <w:multiLevelType w:val="hybridMultilevel"/>
    <w:tmpl w:val="EBCC8232"/>
    <w:lvl w:ilvl="0" w:tplc="0408000D">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38AC6992"/>
    <w:multiLevelType w:val="hybridMultilevel"/>
    <w:tmpl w:val="3376C314"/>
    <w:lvl w:ilvl="0" w:tplc="E5E06A5C">
      <w:start w:val="1"/>
      <w:numFmt w:val="bullet"/>
      <w:lvlText w:val=""/>
      <w:lvlJc w:val="left"/>
      <w:pPr>
        <w:tabs>
          <w:tab w:val="num" w:pos="2422"/>
        </w:tabs>
        <w:ind w:left="2422" w:hanging="360"/>
      </w:pPr>
      <w:rPr>
        <w:rFonts w:ascii="Wingdings" w:hAnsi="Wingdings" w:hint="default"/>
      </w:rPr>
    </w:lvl>
    <w:lvl w:ilvl="1" w:tplc="920443B2">
      <w:start w:val="1"/>
      <w:numFmt w:val="bullet"/>
      <w:lvlText w:val=""/>
      <w:lvlJc w:val="left"/>
      <w:pPr>
        <w:tabs>
          <w:tab w:val="num" w:pos="1260"/>
        </w:tabs>
        <w:ind w:left="1260" w:hanging="360"/>
      </w:pPr>
      <w:rPr>
        <w:rFonts w:ascii="Wingdings" w:hAnsi="Wingdings" w:hint="default"/>
        <w:color w:val="auto"/>
        <w:sz w:val="44"/>
        <w:szCs w:val="44"/>
      </w:rPr>
    </w:lvl>
    <w:lvl w:ilvl="2" w:tplc="04080005" w:tentative="1">
      <w:start w:val="1"/>
      <w:numFmt w:val="bullet"/>
      <w:lvlText w:val=""/>
      <w:lvlJc w:val="left"/>
      <w:pPr>
        <w:tabs>
          <w:tab w:val="num" w:pos="3011"/>
        </w:tabs>
        <w:ind w:left="3011" w:hanging="360"/>
      </w:pPr>
      <w:rPr>
        <w:rFonts w:ascii="Wingdings" w:hAnsi="Wingdings" w:hint="default"/>
      </w:rPr>
    </w:lvl>
    <w:lvl w:ilvl="3" w:tplc="04080001" w:tentative="1">
      <w:start w:val="1"/>
      <w:numFmt w:val="bullet"/>
      <w:lvlText w:val=""/>
      <w:lvlJc w:val="left"/>
      <w:pPr>
        <w:tabs>
          <w:tab w:val="num" w:pos="3731"/>
        </w:tabs>
        <w:ind w:left="3731" w:hanging="360"/>
      </w:pPr>
      <w:rPr>
        <w:rFonts w:ascii="Symbol" w:hAnsi="Symbol" w:hint="default"/>
      </w:rPr>
    </w:lvl>
    <w:lvl w:ilvl="4" w:tplc="04080003" w:tentative="1">
      <w:start w:val="1"/>
      <w:numFmt w:val="bullet"/>
      <w:lvlText w:val="o"/>
      <w:lvlJc w:val="left"/>
      <w:pPr>
        <w:tabs>
          <w:tab w:val="num" w:pos="4451"/>
        </w:tabs>
        <w:ind w:left="4451" w:hanging="360"/>
      </w:pPr>
      <w:rPr>
        <w:rFonts w:ascii="Courier New" w:hAnsi="Courier New" w:cs="Courier New" w:hint="default"/>
      </w:rPr>
    </w:lvl>
    <w:lvl w:ilvl="5" w:tplc="04080005" w:tentative="1">
      <w:start w:val="1"/>
      <w:numFmt w:val="bullet"/>
      <w:lvlText w:val=""/>
      <w:lvlJc w:val="left"/>
      <w:pPr>
        <w:tabs>
          <w:tab w:val="num" w:pos="5171"/>
        </w:tabs>
        <w:ind w:left="5171" w:hanging="360"/>
      </w:pPr>
      <w:rPr>
        <w:rFonts w:ascii="Wingdings" w:hAnsi="Wingdings" w:hint="default"/>
      </w:rPr>
    </w:lvl>
    <w:lvl w:ilvl="6" w:tplc="04080001" w:tentative="1">
      <w:start w:val="1"/>
      <w:numFmt w:val="bullet"/>
      <w:lvlText w:val=""/>
      <w:lvlJc w:val="left"/>
      <w:pPr>
        <w:tabs>
          <w:tab w:val="num" w:pos="5891"/>
        </w:tabs>
        <w:ind w:left="5891" w:hanging="360"/>
      </w:pPr>
      <w:rPr>
        <w:rFonts w:ascii="Symbol" w:hAnsi="Symbol" w:hint="default"/>
      </w:rPr>
    </w:lvl>
    <w:lvl w:ilvl="7" w:tplc="04080003" w:tentative="1">
      <w:start w:val="1"/>
      <w:numFmt w:val="bullet"/>
      <w:lvlText w:val="o"/>
      <w:lvlJc w:val="left"/>
      <w:pPr>
        <w:tabs>
          <w:tab w:val="num" w:pos="6611"/>
        </w:tabs>
        <w:ind w:left="6611" w:hanging="360"/>
      </w:pPr>
      <w:rPr>
        <w:rFonts w:ascii="Courier New" w:hAnsi="Courier New" w:cs="Courier New" w:hint="default"/>
      </w:rPr>
    </w:lvl>
    <w:lvl w:ilvl="8" w:tplc="04080005" w:tentative="1">
      <w:start w:val="1"/>
      <w:numFmt w:val="bullet"/>
      <w:lvlText w:val=""/>
      <w:lvlJc w:val="left"/>
      <w:pPr>
        <w:tabs>
          <w:tab w:val="num" w:pos="7331"/>
        </w:tabs>
        <w:ind w:left="7331" w:hanging="360"/>
      </w:pPr>
      <w:rPr>
        <w:rFonts w:ascii="Wingdings" w:hAnsi="Wingdings" w:hint="default"/>
      </w:rPr>
    </w:lvl>
  </w:abstractNum>
  <w:abstractNum w:abstractNumId="5">
    <w:nsid w:val="3D63405A"/>
    <w:multiLevelType w:val="hybridMultilevel"/>
    <w:tmpl w:val="0814400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614D0D3B"/>
    <w:multiLevelType w:val="hybridMultilevel"/>
    <w:tmpl w:val="28465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7B16B6"/>
    <w:multiLevelType w:val="hybridMultilevel"/>
    <w:tmpl w:val="FBDE3114"/>
    <w:lvl w:ilvl="0" w:tplc="04080003">
      <w:start w:val="1"/>
      <w:numFmt w:val="bullet"/>
      <w:lvlText w:val="o"/>
      <w:lvlJc w:val="left"/>
      <w:pPr>
        <w:tabs>
          <w:tab w:val="num" w:pos="1003"/>
        </w:tabs>
        <w:ind w:left="1003" w:hanging="360"/>
      </w:pPr>
      <w:rPr>
        <w:rFonts w:ascii="Courier New" w:hAnsi="Courier New" w:cs="Courier New"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8">
    <w:nsid w:val="70816227"/>
    <w:multiLevelType w:val="hybridMultilevel"/>
    <w:tmpl w:val="62106BD4"/>
    <w:lvl w:ilvl="0" w:tplc="E45C4940">
      <w:start w:val="1"/>
      <w:numFmt w:val="decimal"/>
      <w:lvlText w:val="%1."/>
      <w:lvlJc w:val="left"/>
      <w:pPr>
        <w:tabs>
          <w:tab w:val="num" w:pos="360"/>
        </w:tabs>
        <w:ind w:left="360" w:hanging="360"/>
      </w:pPr>
      <w:rPr>
        <w:b/>
        <w:strike w:val="0"/>
        <w:dstrike w:val="0"/>
        <w:sz w:val="28"/>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44259B0"/>
    <w:multiLevelType w:val="hybridMultilevel"/>
    <w:tmpl w:val="D764AE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
  </w:num>
  <w:num w:numId="5">
    <w:abstractNumId w:val="5"/>
  </w:num>
  <w:num w:numId="6">
    <w:abstractNumId w:val="3"/>
  </w:num>
  <w:num w:numId="7">
    <w:abstractNumId w:val="7"/>
  </w:num>
  <w:num w:numId="8">
    <w:abstractNumId w:val="2"/>
  </w:num>
  <w:num w:numId="9">
    <w:abstractNumId w:val="9"/>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683"/>
    <w:rsid w:val="00010083"/>
    <w:rsid w:val="0006371D"/>
    <w:rsid w:val="000A1952"/>
    <w:rsid w:val="000A1CC3"/>
    <w:rsid w:val="000B7665"/>
    <w:rsid w:val="000D5564"/>
    <w:rsid w:val="00124059"/>
    <w:rsid w:val="001576CD"/>
    <w:rsid w:val="003A0FAC"/>
    <w:rsid w:val="003C289E"/>
    <w:rsid w:val="003C7388"/>
    <w:rsid w:val="00470602"/>
    <w:rsid w:val="00537CF6"/>
    <w:rsid w:val="00594AEE"/>
    <w:rsid w:val="005A4EBF"/>
    <w:rsid w:val="005F7C8E"/>
    <w:rsid w:val="006B31F9"/>
    <w:rsid w:val="007B0635"/>
    <w:rsid w:val="00964736"/>
    <w:rsid w:val="00975395"/>
    <w:rsid w:val="00985A8C"/>
    <w:rsid w:val="009941DD"/>
    <w:rsid w:val="00A52621"/>
    <w:rsid w:val="00A70C02"/>
    <w:rsid w:val="00AF779E"/>
    <w:rsid w:val="00BD51A7"/>
    <w:rsid w:val="00C2072F"/>
    <w:rsid w:val="00C22417"/>
    <w:rsid w:val="00C83C4C"/>
    <w:rsid w:val="00DF686D"/>
    <w:rsid w:val="00F75247"/>
    <w:rsid w:val="00FC6218"/>
    <w:rsid w:val="00FD36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8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D3683"/>
    <w:pPr>
      <w:keepNext/>
      <w:jc w:val="center"/>
      <w:outlineLvl w:val="0"/>
    </w:pPr>
    <w:rPr>
      <w:b/>
      <w:bCs/>
      <w:sz w:val="28"/>
    </w:rPr>
  </w:style>
  <w:style w:type="paragraph" w:styleId="2">
    <w:name w:val="heading 2"/>
    <w:basedOn w:val="a"/>
    <w:next w:val="a"/>
    <w:link w:val="2Char"/>
    <w:semiHidden/>
    <w:unhideWhenUsed/>
    <w:qFormat/>
    <w:rsid w:val="00FD368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FD3683"/>
    <w:rPr>
      <w:rFonts w:ascii="Times New Roman" w:eastAsia="Times New Roman" w:hAnsi="Times New Roman" w:cs="Times New Roman"/>
      <w:b/>
      <w:bCs/>
      <w:sz w:val="24"/>
      <w:szCs w:val="24"/>
      <w:lang w:eastAsia="el-GR"/>
    </w:rPr>
  </w:style>
  <w:style w:type="character" w:customStyle="1" w:styleId="1Char">
    <w:name w:val="Επικεφαλίδα 1 Char"/>
    <w:basedOn w:val="a0"/>
    <w:link w:val="1"/>
    <w:rsid w:val="00FD3683"/>
    <w:rPr>
      <w:rFonts w:ascii="Times New Roman" w:eastAsia="Times New Roman" w:hAnsi="Times New Roman" w:cs="Times New Roman"/>
      <w:b/>
      <w:bCs/>
      <w:sz w:val="28"/>
      <w:szCs w:val="24"/>
      <w:lang w:eastAsia="el-GR"/>
    </w:rPr>
  </w:style>
  <w:style w:type="character" w:styleId="-">
    <w:name w:val="Hyperlink"/>
    <w:basedOn w:val="a0"/>
    <w:rsid w:val="00FD3683"/>
    <w:rPr>
      <w:color w:val="0000FF"/>
      <w:u w:val="single"/>
    </w:rPr>
  </w:style>
  <w:style w:type="paragraph" w:styleId="a3">
    <w:name w:val="List Paragraph"/>
    <w:basedOn w:val="a"/>
    <w:uiPriority w:val="34"/>
    <w:qFormat/>
    <w:rsid w:val="006B31F9"/>
    <w:pPr>
      <w:ind w:left="720"/>
      <w:contextualSpacing/>
    </w:pPr>
  </w:style>
  <w:style w:type="paragraph" w:styleId="a4">
    <w:name w:val="Body Text Indent"/>
    <w:basedOn w:val="a"/>
    <w:link w:val="Char"/>
    <w:rsid w:val="003C289E"/>
    <w:pPr>
      <w:spacing w:after="120"/>
      <w:ind w:left="283"/>
    </w:pPr>
    <w:rPr>
      <w:lang w:val="en-GB" w:eastAsia="en-US"/>
    </w:rPr>
  </w:style>
  <w:style w:type="character" w:customStyle="1" w:styleId="Char">
    <w:name w:val="Σώμα κείμενου με εσοχή Char"/>
    <w:basedOn w:val="a0"/>
    <w:link w:val="a4"/>
    <w:rsid w:val="003C289E"/>
    <w:rPr>
      <w:rFonts w:ascii="Times New Roman" w:eastAsia="Times New Roman" w:hAnsi="Times New Roman" w:cs="Times New Roman"/>
      <w:sz w:val="24"/>
      <w:szCs w:val="24"/>
      <w:lang w:val="en-GB"/>
    </w:rPr>
  </w:style>
  <w:style w:type="character" w:customStyle="1" w:styleId="apple-style-span">
    <w:name w:val="apple-style-span"/>
    <w:basedOn w:val="a0"/>
    <w:rsid w:val="003C289E"/>
  </w:style>
  <w:style w:type="character" w:customStyle="1" w:styleId="apple-converted-space">
    <w:name w:val="apple-converted-space"/>
    <w:basedOn w:val="a0"/>
    <w:rsid w:val="005F7C8E"/>
  </w:style>
  <w:style w:type="character" w:styleId="a5">
    <w:name w:val="Emphasis"/>
    <w:basedOn w:val="a0"/>
    <w:qFormat/>
    <w:rsid w:val="003A0FAC"/>
    <w:rPr>
      <w:i/>
      <w:iCs/>
    </w:rPr>
  </w:style>
  <w:style w:type="paragraph" w:customStyle="1" w:styleId="a6">
    <w:name w:val="ΚΑΤΕΡΙΝΑ"/>
    <w:basedOn w:val="a"/>
    <w:rsid w:val="003A0FAC"/>
    <w:pPr>
      <w:spacing w:before="60" w:after="60" w:line="320" w:lineRule="atLeast"/>
      <w:ind w:firstLine="567"/>
      <w:jc w:val="both"/>
    </w:pPr>
  </w:style>
</w:styles>
</file>

<file path=word/webSettings.xml><?xml version="1.0" encoding="utf-8"?>
<w:webSettings xmlns:r="http://schemas.openxmlformats.org/officeDocument/2006/relationships" xmlns:w="http://schemas.openxmlformats.org/wordprocessingml/2006/main">
  <w:divs>
    <w:div w:id="17240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ff_19@hotmail.com" TargetMode="External"/><Relationship Id="rId13" Type="http://schemas.openxmlformats.org/officeDocument/2006/relationships/hyperlink" Target="http://el.wikipedia.org/wiki/%CE%88%CE%B8%CE%BD%CE%BF%CF%82" TargetMode="External"/><Relationship Id="rId3" Type="http://schemas.openxmlformats.org/officeDocument/2006/relationships/settings" Target="settings.xml"/><Relationship Id="rId7" Type="http://schemas.openxmlformats.org/officeDocument/2006/relationships/hyperlink" Target="mailto:pre06222@rhodesaegean.gr" TargetMode="External"/><Relationship Id="rId12" Type="http://schemas.openxmlformats.org/officeDocument/2006/relationships/hyperlink" Target="http://el.wikipedia.org/wiki/%CE%A0%CE%BF%CE%BB%CE%B9%CF%84%CE%B9%CF%83%CE%BC%CF%8C%CF%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el.wikipedia.org/w/index.php?title=%CE%9B%CE%B1%CF%8C%CF%82&amp;action=edit&amp;redlink=1" TargetMode="External"/><Relationship Id="rId5" Type="http://schemas.openxmlformats.org/officeDocument/2006/relationships/image" Target="media/image1.png"/><Relationship Id="rId15" Type="http://schemas.openxmlformats.org/officeDocument/2006/relationships/hyperlink" Target="http://www.afandou.gr/el/Culture/CustomsTraditions/Wedding.aspx" TargetMode="External"/><Relationship Id="rId10" Type="http://schemas.openxmlformats.org/officeDocument/2006/relationships/hyperlink" Target="http://el.wikipedia.org/wiki/%CE%95%CF%80%CE%B9%CF%83%CF%84%CE%AE%CE%BC%CE%B7" TargetMode="External"/><Relationship Id="rId4" Type="http://schemas.openxmlformats.org/officeDocument/2006/relationships/webSettings" Target="webSettings.xml"/><Relationship Id="rId9" Type="http://schemas.openxmlformats.org/officeDocument/2006/relationships/hyperlink" Target="http://www.alfavita.gr/artra/artro20070405c.php" TargetMode="External"/><Relationship Id="rId14" Type="http://schemas.openxmlformats.org/officeDocument/2006/relationships/hyperlink" Target="http://www.archangelos.gr/el/Culture/Article.aspx?articleID=16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11</Pages>
  <Words>2257</Words>
  <Characters>12193</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zaff</dc:creator>
  <cp:lastModifiedBy>zaff</cp:lastModifiedBy>
  <cp:revision>16</cp:revision>
  <dcterms:created xsi:type="dcterms:W3CDTF">2010-06-04T14:08:00Z</dcterms:created>
  <dcterms:modified xsi:type="dcterms:W3CDTF">2010-06-15T13:24:00Z</dcterms:modified>
</cp:coreProperties>
</file>