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5A1" w:rsidRPr="00E405A1" w:rsidRDefault="00E405A1" w:rsidP="00E405A1">
      <w:pPr>
        <w:spacing w:after="0" w:line="480" w:lineRule="auto"/>
        <w:ind w:left="-540" w:right="-360"/>
        <w:jc w:val="center"/>
        <w:rPr>
          <w:rFonts w:eastAsia="Times New Roman" w:cs="Times New Roman"/>
          <w:b/>
          <w:sz w:val="52"/>
          <w:szCs w:val="52"/>
          <w:lang w:eastAsia="el-GR"/>
        </w:rPr>
      </w:pPr>
      <w:r w:rsidRPr="00E405A1">
        <w:rPr>
          <w:rFonts w:eastAsia="Calibri" w:cs="Times New Roman"/>
          <w:sz w:val="52"/>
          <w:szCs w:val="5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7.7pt;margin-top:28.3pt;width:1in;height:68.25pt;z-index:-251658240">
            <v:imagedata r:id="rId6" o:title=""/>
            <w10:wrap side="left"/>
          </v:shape>
          <o:OLEObject Type="Embed" ProgID="Word.Picture.8" ShapeID="_x0000_s1026" DrawAspect="Content" ObjectID="_1566901790" r:id="rId7"/>
        </w:pict>
      </w:r>
      <w:r>
        <w:rPr>
          <w:rFonts w:eastAsia="Times New Roman" w:cs="Times New Roman"/>
          <w:b/>
          <w:sz w:val="52"/>
          <w:szCs w:val="52"/>
          <w:lang w:eastAsia="el-GR"/>
        </w:rPr>
        <w:t xml:space="preserve">   </w:t>
      </w:r>
    </w:p>
    <w:p w:rsidR="00E405A1" w:rsidRPr="00E405A1" w:rsidRDefault="00E405A1" w:rsidP="00E405A1">
      <w:pPr>
        <w:tabs>
          <w:tab w:val="left" w:pos="5174"/>
        </w:tabs>
        <w:rPr>
          <w:rFonts w:eastAsia="Calibri" w:cs="Times New Roman"/>
          <w:sz w:val="52"/>
          <w:szCs w:val="52"/>
        </w:rPr>
      </w:pPr>
    </w:p>
    <w:p w:rsidR="00E405A1" w:rsidRPr="00E405A1" w:rsidRDefault="00E405A1" w:rsidP="00E405A1">
      <w:pPr>
        <w:jc w:val="center"/>
        <w:rPr>
          <w:rFonts w:eastAsia="Calibri" w:cs="Times New Roman"/>
          <w:b/>
          <w:sz w:val="52"/>
          <w:szCs w:val="52"/>
        </w:rPr>
      </w:pPr>
      <w:r w:rsidRPr="00E405A1">
        <w:rPr>
          <w:rFonts w:eastAsia="Calibri" w:cs="Times New Roman"/>
          <w:b/>
          <w:sz w:val="52"/>
          <w:szCs w:val="52"/>
        </w:rPr>
        <w:t>Π</w:t>
      </w:r>
      <w:r w:rsidRPr="00E405A1">
        <w:rPr>
          <w:rFonts w:eastAsia="Calibri" w:cs="Times New Roman"/>
          <w:b/>
          <w:sz w:val="52"/>
          <w:szCs w:val="52"/>
          <w:lang w:val="en-GB"/>
        </w:rPr>
        <w:t>ANE</w:t>
      </w:r>
      <w:r w:rsidRPr="00E405A1">
        <w:rPr>
          <w:rFonts w:eastAsia="Calibri" w:cs="Times New Roman"/>
          <w:b/>
          <w:sz w:val="52"/>
          <w:szCs w:val="52"/>
        </w:rPr>
        <w:t>Π</w:t>
      </w:r>
      <w:r w:rsidRPr="00E405A1">
        <w:rPr>
          <w:rFonts w:eastAsia="Calibri" w:cs="Times New Roman"/>
          <w:b/>
          <w:sz w:val="52"/>
          <w:szCs w:val="52"/>
          <w:lang w:val="en-GB"/>
        </w:rPr>
        <w:t>I</w:t>
      </w:r>
      <w:r w:rsidRPr="00E405A1">
        <w:rPr>
          <w:rFonts w:eastAsia="Calibri" w:cs="Times New Roman"/>
          <w:b/>
          <w:sz w:val="52"/>
          <w:szCs w:val="52"/>
        </w:rPr>
        <w:t>Σ</w:t>
      </w:r>
      <w:r w:rsidRPr="00E405A1">
        <w:rPr>
          <w:rFonts w:eastAsia="Calibri" w:cs="Times New Roman"/>
          <w:b/>
          <w:sz w:val="52"/>
          <w:szCs w:val="52"/>
          <w:lang w:val="en-GB"/>
        </w:rPr>
        <w:t>THMIO</w:t>
      </w:r>
      <w:r w:rsidRPr="00E405A1">
        <w:rPr>
          <w:rFonts w:eastAsia="Calibri" w:cs="Times New Roman"/>
          <w:b/>
          <w:sz w:val="52"/>
          <w:szCs w:val="52"/>
        </w:rPr>
        <w:t xml:space="preserve"> </w:t>
      </w:r>
      <w:r w:rsidRPr="00E405A1">
        <w:rPr>
          <w:rFonts w:eastAsia="Calibri" w:cs="Times New Roman"/>
          <w:b/>
          <w:sz w:val="52"/>
          <w:szCs w:val="52"/>
          <w:lang w:val="en-GB"/>
        </w:rPr>
        <w:t>AI</w:t>
      </w:r>
      <w:r w:rsidRPr="00E405A1">
        <w:rPr>
          <w:rFonts w:eastAsia="Calibri" w:cs="Times New Roman"/>
          <w:b/>
          <w:sz w:val="52"/>
          <w:szCs w:val="52"/>
        </w:rPr>
        <w:t>Γ</w:t>
      </w:r>
      <w:r w:rsidRPr="00E405A1">
        <w:rPr>
          <w:rFonts w:eastAsia="Calibri" w:cs="Times New Roman"/>
          <w:b/>
          <w:sz w:val="52"/>
          <w:szCs w:val="52"/>
          <w:lang w:val="en-GB"/>
        </w:rPr>
        <w:t>AIOY</w:t>
      </w:r>
    </w:p>
    <w:p w:rsidR="00E405A1" w:rsidRPr="00E405A1" w:rsidRDefault="00E405A1" w:rsidP="00E405A1">
      <w:pPr>
        <w:jc w:val="center"/>
        <w:rPr>
          <w:rFonts w:eastAsia="Calibri" w:cs="Times New Roman"/>
          <w:b/>
          <w:sz w:val="52"/>
          <w:szCs w:val="52"/>
        </w:rPr>
      </w:pPr>
      <w:r w:rsidRPr="00E405A1">
        <w:rPr>
          <w:rFonts w:eastAsia="Calibri" w:cs="Times New Roman"/>
          <w:b/>
          <w:sz w:val="52"/>
          <w:szCs w:val="52"/>
        </w:rPr>
        <w:t>ΣΧΟΛΗ ΑΝΘΡΩΠΙΣΤΙΚΩΝ ΕΠΙΣΤΗΜΩΝ</w:t>
      </w:r>
    </w:p>
    <w:p w:rsidR="00E405A1" w:rsidRPr="00E405A1" w:rsidRDefault="00E405A1" w:rsidP="00E405A1">
      <w:pPr>
        <w:jc w:val="center"/>
        <w:rPr>
          <w:rFonts w:eastAsia="Calibri" w:cs="Times New Roman"/>
          <w:b/>
          <w:sz w:val="52"/>
          <w:szCs w:val="52"/>
        </w:rPr>
      </w:pPr>
      <w:r w:rsidRPr="00E405A1">
        <w:rPr>
          <w:rFonts w:eastAsia="Calibri" w:cs="Times New Roman"/>
          <w:b/>
          <w:sz w:val="52"/>
          <w:szCs w:val="52"/>
        </w:rPr>
        <w:t>ΠΑΙΔΑΓΩΓΙΚΟ ΤΜΗΜΑ ΔΗΜΟΤΙΚΗΣ ΕΚΠΑΙΔΕΥΣΗ</w:t>
      </w:r>
    </w:p>
    <w:p w:rsidR="00E405A1" w:rsidRPr="00E405A1" w:rsidRDefault="00E405A1" w:rsidP="00E405A1">
      <w:pPr>
        <w:rPr>
          <w:rFonts w:eastAsia="Calibri" w:cs="Times New Roman"/>
          <w:sz w:val="52"/>
          <w:szCs w:val="52"/>
        </w:rPr>
      </w:pPr>
    </w:p>
    <w:p w:rsidR="00E405A1" w:rsidRPr="00E405A1" w:rsidRDefault="00E405A1" w:rsidP="00E405A1">
      <w:pPr>
        <w:jc w:val="center"/>
        <w:rPr>
          <w:rFonts w:eastAsia="Calibri" w:cs="Times New Roman"/>
          <w:b/>
          <w:sz w:val="52"/>
          <w:szCs w:val="52"/>
        </w:rPr>
      </w:pPr>
      <w:r w:rsidRPr="00E405A1">
        <w:rPr>
          <w:rFonts w:eastAsia="Calibri" w:cs="Times New Roman"/>
          <w:b/>
          <w:sz w:val="52"/>
          <w:szCs w:val="52"/>
        </w:rPr>
        <w:t>Εργασία στις Πρακτικές Ασκήσεις Γ΄ Φάσης:</w:t>
      </w:r>
    </w:p>
    <w:p w:rsidR="00E405A1" w:rsidRPr="00E405A1" w:rsidRDefault="00E405A1" w:rsidP="00E405A1">
      <w:pPr>
        <w:jc w:val="center"/>
        <w:rPr>
          <w:rFonts w:eastAsia="Calibri" w:cs="Times New Roman"/>
          <w:b/>
          <w:sz w:val="52"/>
          <w:szCs w:val="52"/>
        </w:rPr>
      </w:pPr>
      <w:r w:rsidRPr="00E405A1">
        <w:rPr>
          <w:rFonts w:eastAsia="Calibri" w:cs="Times New Roman"/>
          <w:b/>
          <w:sz w:val="52"/>
          <w:szCs w:val="52"/>
        </w:rPr>
        <w:t>«Εφαρμοσμένη Διδακτική της Λαογραφίας»</w:t>
      </w:r>
    </w:p>
    <w:p w:rsidR="00E405A1" w:rsidRPr="00E405A1" w:rsidRDefault="00E405A1" w:rsidP="00E405A1">
      <w:pPr>
        <w:jc w:val="both"/>
        <w:rPr>
          <w:rFonts w:eastAsia="Calibri" w:cs="Times New Roman"/>
          <w:sz w:val="52"/>
          <w:szCs w:val="52"/>
        </w:rPr>
      </w:pPr>
    </w:p>
    <w:p w:rsidR="00E405A1" w:rsidRPr="00E405A1" w:rsidRDefault="00E405A1" w:rsidP="00E405A1">
      <w:pPr>
        <w:jc w:val="both"/>
        <w:rPr>
          <w:rFonts w:eastAsia="Calibri" w:cs="Times New Roman"/>
          <w:sz w:val="52"/>
          <w:szCs w:val="52"/>
        </w:rPr>
      </w:pPr>
    </w:p>
    <w:p w:rsidR="00E405A1" w:rsidRPr="00E405A1" w:rsidRDefault="00E405A1" w:rsidP="00E405A1">
      <w:pPr>
        <w:jc w:val="center"/>
        <w:rPr>
          <w:rFonts w:eastAsia="Calibri" w:cs="Times New Roman"/>
          <w:b/>
          <w:i/>
          <w:sz w:val="52"/>
          <w:szCs w:val="52"/>
        </w:rPr>
      </w:pPr>
      <w:r w:rsidRPr="00E405A1">
        <w:rPr>
          <w:rFonts w:eastAsia="Calibri" w:cs="Times New Roman"/>
          <w:b/>
          <w:i/>
          <w:sz w:val="52"/>
          <w:szCs w:val="52"/>
        </w:rPr>
        <w:t>«</w:t>
      </w:r>
      <w:r>
        <w:rPr>
          <w:rFonts w:eastAsia="Calibri" w:cs="Times New Roman"/>
          <w:b/>
          <w:i/>
          <w:sz w:val="52"/>
          <w:szCs w:val="52"/>
        </w:rPr>
        <w:t>ΠΑΡΟΙΜΙΕΣ</w:t>
      </w:r>
      <w:r w:rsidRPr="00E405A1">
        <w:rPr>
          <w:rFonts w:eastAsia="Calibri" w:cs="Times New Roman"/>
          <w:b/>
          <w:i/>
          <w:sz w:val="52"/>
          <w:szCs w:val="52"/>
        </w:rPr>
        <w:t>»</w:t>
      </w:r>
    </w:p>
    <w:p w:rsidR="00E405A1" w:rsidRPr="00E405A1" w:rsidRDefault="00E405A1" w:rsidP="00E405A1">
      <w:pPr>
        <w:autoSpaceDE w:val="0"/>
        <w:autoSpaceDN w:val="0"/>
        <w:adjustRightInd w:val="0"/>
        <w:spacing w:after="0" w:line="240" w:lineRule="auto"/>
        <w:ind w:left="480" w:hanging="480"/>
        <w:jc w:val="center"/>
        <w:outlineLvl w:val="1"/>
        <w:rPr>
          <w:rFonts w:eastAsia="Times New Roman" w:cs="Times New Roman"/>
          <w:b/>
          <w:bCs/>
          <w:i/>
          <w:iCs/>
          <w:sz w:val="52"/>
          <w:szCs w:val="52"/>
          <w:lang w:eastAsia="el-GR"/>
          <w14:shadow w14:blurRad="50800" w14:dist="38100" w14:dir="2700000" w14:sx="100000" w14:sy="100000" w14:kx="0" w14:ky="0" w14:algn="tl">
            <w14:srgbClr w14:val="000000">
              <w14:alpha w14:val="60000"/>
            </w14:srgbClr>
          </w14:shadow>
        </w:rPr>
      </w:pPr>
    </w:p>
    <w:p w:rsidR="00E405A1" w:rsidRPr="00E405A1" w:rsidRDefault="00E405A1" w:rsidP="00E405A1">
      <w:pPr>
        <w:rPr>
          <w:rFonts w:eastAsia="Calibri" w:cs="Times New Roman"/>
          <w:sz w:val="52"/>
          <w:szCs w:val="52"/>
        </w:rPr>
      </w:pPr>
    </w:p>
    <w:p w:rsidR="00E405A1" w:rsidRPr="00E405A1" w:rsidRDefault="00E405A1" w:rsidP="00E405A1">
      <w:pPr>
        <w:rPr>
          <w:rFonts w:eastAsia="Calibri" w:cs="Times New Roman"/>
          <w:b/>
          <w:bCs/>
          <w:sz w:val="52"/>
          <w:szCs w:val="52"/>
        </w:rPr>
      </w:pPr>
      <w:r w:rsidRPr="00E405A1">
        <w:rPr>
          <w:rFonts w:eastAsia="Calibri" w:cs="Times New Roman"/>
          <w:sz w:val="52"/>
          <w:szCs w:val="52"/>
        </w:rPr>
        <w:t xml:space="preserve">                                                        </w:t>
      </w:r>
      <w:r w:rsidRPr="00E405A1">
        <w:rPr>
          <w:rFonts w:eastAsia="Calibri" w:cs="Times New Roman"/>
          <w:b/>
          <w:bCs/>
          <w:sz w:val="52"/>
          <w:szCs w:val="52"/>
        </w:rPr>
        <w:t>Διδάσκων:</w:t>
      </w:r>
    </w:p>
    <w:p w:rsidR="00E405A1" w:rsidRPr="00E405A1" w:rsidRDefault="00E405A1" w:rsidP="00E405A1">
      <w:pPr>
        <w:jc w:val="center"/>
        <w:rPr>
          <w:rFonts w:eastAsia="Calibri" w:cs="Times New Roman"/>
          <w:b/>
          <w:bCs/>
          <w:sz w:val="52"/>
          <w:szCs w:val="52"/>
        </w:rPr>
      </w:pPr>
      <w:r w:rsidRPr="00E405A1">
        <w:rPr>
          <w:rFonts w:eastAsia="Calibri" w:cs="Times New Roman"/>
          <w:b/>
          <w:bCs/>
          <w:sz w:val="52"/>
          <w:szCs w:val="52"/>
        </w:rPr>
        <w:t>Κατσαδώρος Γεώργιος</w:t>
      </w:r>
    </w:p>
    <w:p w:rsidR="00E405A1" w:rsidRPr="00E405A1" w:rsidRDefault="00E405A1" w:rsidP="00E405A1">
      <w:pPr>
        <w:rPr>
          <w:rFonts w:eastAsia="Calibri" w:cs="Times New Roman"/>
          <w:sz w:val="52"/>
          <w:szCs w:val="52"/>
        </w:rPr>
      </w:pPr>
    </w:p>
    <w:p w:rsidR="00E405A1" w:rsidRPr="00E405A1" w:rsidRDefault="00E405A1" w:rsidP="00E405A1">
      <w:pPr>
        <w:jc w:val="center"/>
        <w:rPr>
          <w:rFonts w:eastAsia="Calibri" w:cs="Times New Roman"/>
          <w:b/>
          <w:sz w:val="52"/>
          <w:szCs w:val="52"/>
        </w:rPr>
      </w:pPr>
      <w:r w:rsidRPr="00E405A1">
        <w:rPr>
          <w:rFonts w:eastAsia="Calibri" w:cs="Times New Roman"/>
          <w:b/>
          <w:sz w:val="52"/>
          <w:szCs w:val="52"/>
        </w:rPr>
        <w:t xml:space="preserve">Φοιτήτρια: </w:t>
      </w:r>
      <w:r>
        <w:rPr>
          <w:rFonts w:eastAsia="Calibri" w:cs="Times New Roman"/>
          <w:b/>
          <w:sz w:val="52"/>
          <w:szCs w:val="52"/>
        </w:rPr>
        <w:t>Πίτη Βικτωρία</w:t>
      </w:r>
    </w:p>
    <w:p w:rsidR="00E405A1" w:rsidRPr="00E405A1" w:rsidRDefault="00E405A1" w:rsidP="00E405A1">
      <w:pPr>
        <w:jc w:val="center"/>
        <w:rPr>
          <w:rFonts w:eastAsia="Calibri" w:cs="Times New Roman"/>
          <w:b/>
          <w:sz w:val="52"/>
          <w:szCs w:val="52"/>
        </w:rPr>
      </w:pPr>
      <w:r>
        <w:rPr>
          <w:rFonts w:eastAsia="Calibri" w:cs="Times New Roman"/>
          <w:b/>
          <w:sz w:val="52"/>
          <w:szCs w:val="52"/>
        </w:rPr>
        <w:t>Α.Μ: 411/2011180</w:t>
      </w:r>
    </w:p>
    <w:p w:rsidR="00E405A1" w:rsidRPr="00E405A1" w:rsidRDefault="00E405A1" w:rsidP="00E405A1">
      <w:pPr>
        <w:rPr>
          <w:rFonts w:eastAsia="Calibri" w:cs="Times New Roman"/>
          <w:b/>
          <w:bCs/>
          <w:sz w:val="52"/>
          <w:szCs w:val="52"/>
        </w:rPr>
      </w:pPr>
    </w:p>
    <w:p w:rsidR="00E405A1" w:rsidRPr="00E405A1" w:rsidRDefault="00E405A1" w:rsidP="00E405A1">
      <w:pPr>
        <w:jc w:val="center"/>
        <w:rPr>
          <w:rFonts w:eastAsia="Calibri" w:cs="Times New Roman"/>
          <w:b/>
          <w:bCs/>
          <w:sz w:val="52"/>
          <w:szCs w:val="52"/>
        </w:rPr>
      </w:pPr>
    </w:p>
    <w:p w:rsidR="00E405A1" w:rsidRPr="00E405A1" w:rsidRDefault="00E405A1" w:rsidP="00E405A1">
      <w:pPr>
        <w:rPr>
          <w:rFonts w:eastAsia="Calibri" w:cs="Times New Roman"/>
          <w:b/>
          <w:bCs/>
          <w:sz w:val="52"/>
          <w:szCs w:val="52"/>
        </w:rPr>
      </w:pPr>
    </w:p>
    <w:p w:rsidR="00E405A1" w:rsidRPr="00E405A1" w:rsidRDefault="00E405A1" w:rsidP="00E405A1">
      <w:pPr>
        <w:tabs>
          <w:tab w:val="left" w:pos="5174"/>
        </w:tabs>
        <w:rPr>
          <w:rFonts w:eastAsia="Calibri" w:cs="Times New Roman"/>
          <w:bCs/>
          <w:sz w:val="52"/>
          <w:szCs w:val="52"/>
        </w:rPr>
      </w:pPr>
      <w:bookmarkStart w:id="0" w:name="_GoBack"/>
      <w:bookmarkEnd w:id="0"/>
      <w:r w:rsidRPr="00E405A1">
        <w:rPr>
          <w:rFonts w:eastAsia="Calibri" w:cs="Times New Roman"/>
          <w:bCs/>
          <w:sz w:val="52"/>
          <w:szCs w:val="52"/>
        </w:rPr>
        <w:t>Ρόδος, 2015</w:t>
      </w:r>
    </w:p>
    <w:p w:rsidR="00853FA0" w:rsidRDefault="00853FA0" w:rsidP="00853FA0">
      <w:pPr>
        <w:jc w:val="center"/>
        <w:rPr>
          <w:b/>
          <w:sz w:val="40"/>
          <w:szCs w:val="40"/>
        </w:rPr>
      </w:pPr>
      <w:r>
        <w:rPr>
          <w:b/>
          <w:sz w:val="40"/>
          <w:szCs w:val="40"/>
        </w:rPr>
        <w:lastRenderedPageBreak/>
        <w:t>ΕΚΠΑΙΔΕΥΤΙΚΟ ΣΕΝΑΡΙΟ</w:t>
      </w:r>
    </w:p>
    <w:p w:rsidR="00853FA0" w:rsidRPr="00853FA0" w:rsidRDefault="00853FA0" w:rsidP="00853FA0">
      <w:pPr>
        <w:pStyle w:val="ListParagraph"/>
        <w:numPr>
          <w:ilvl w:val="1"/>
          <w:numId w:val="1"/>
        </w:numPr>
        <w:rPr>
          <w:b/>
          <w:sz w:val="40"/>
          <w:szCs w:val="40"/>
        </w:rPr>
      </w:pPr>
      <w:r w:rsidRPr="00853FA0">
        <w:rPr>
          <w:b/>
          <w:sz w:val="40"/>
          <w:szCs w:val="40"/>
        </w:rPr>
        <w:t>Τίτλος εκπαιδευτικού σεναρίου :</w:t>
      </w:r>
    </w:p>
    <w:p w:rsidR="00853FA0" w:rsidRDefault="00853FA0" w:rsidP="00853FA0">
      <w:pPr>
        <w:rPr>
          <w:sz w:val="40"/>
          <w:szCs w:val="40"/>
        </w:rPr>
      </w:pPr>
      <w:r>
        <w:rPr>
          <w:sz w:val="40"/>
          <w:szCs w:val="40"/>
        </w:rPr>
        <w:t xml:space="preserve">&lt;&lt; Παροιμιόμυθοι&gt;&gt; </w:t>
      </w:r>
    </w:p>
    <w:p w:rsidR="00853FA0" w:rsidRDefault="00853FA0" w:rsidP="00853FA0">
      <w:pPr>
        <w:pStyle w:val="ListParagraph"/>
        <w:numPr>
          <w:ilvl w:val="1"/>
          <w:numId w:val="1"/>
        </w:numPr>
        <w:rPr>
          <w:b/>
          <w:sz w:val="40"/>
          <w:szCs w:val="40"/>
        </w:rPr>
      </w:pPr>
      <w:r w:rsidRPr="00853FA0">
        <w:rPr>
          <w:b/>
          <w:sz w:val="40"/>
          <w:szCs w:val="40"/>
        </w:rPr>
        <w:t>Εμπ</w:t>
      </w:r>
      <w:r>
        <w:rPr>
          <w:b/>
          <w:sz w:val="40"/>
          <w:szCs w:val="40"/>
        </w:rPr>
        <w:t>λ</w:t>
      </w:r>
      <w:r w:rsidRPr="00853FA0">
        <w:rPr>
          <w:b/>
          <w:sz w:val="40"/>
          <w:szCs w:val="40"/>
        </w:rPr>
        <w:t>εκόμενες γνωστικές περιοχές :</w:t>
      </w:r>
    </w:p>
    <w:p w:rsidR="00853FA0" w:rsidRDefault="00853FA0" w:rsidP="00853FA0">
      <w:pPr>
        <w:rPr>
          <w:sz w:val="40"/>
          <w:szCs w:val="40"/>
        </w:rPr>
      </w:pPr>
      <w:r>
        <w:rPr>
          <w:sz w:val="40"/>
          <w:szCs w:val="40"/>
        </w:rPr>
        <w:t xml:space="preserve">Το συγκεκριμένο εκπαιδευτικό σενάριο εντάσσεται στις γνωστικές περιοχές της Γλώσσας καθώς και της θεατρικής αγωγής. </w:t>
      </w:r>
    </w:p>
    <w:p w:rsidR="00853FA0" w:rsidRPr="00827E03" w:rsidRDefault="00827E03" w:rsidP="00827E03">
      <w:pPr>
        <w:pStyle w:val="ListParagraph"/>
        <w:numPr>
          <w:ilvl w:val="1"/>
          <w:numId w:val="1"/>
        </w:numPr>
        <w:rPr>
          <w:b/>
          <w:sz w:val="40"/>
          <w:szCs w:val="40"/>
        </w:rPr>
      </w:pPr>
      <w:r w:rsidRPr="00827E03">
        <w:rPr>
          <w:b/>
          <w:sz w:val="40"/>
          <w:szCs w:val="40"/>
        </w:rPr>
        <w:t>Τάξη στην οποία πραγματοποιήθηκε :</w:t>
      </w:r>
    </w:p>
    <w:p w:rsidR="00827E03" w:rsidRDefault="00827E03" w:rsidP="00827E03">
      <w:pPr>
        <w:rPr>
          <w:sz w:val="40"/>
          <w:szCs w:val="40"/>
        </w:rPr>
      </w:pPr>
      <w:r>
        <w:rPr>
          <w:sz w:val="40"/>
          <w:szCs w:val="40"/>
        </w:rPr>
        <w:t>Το παρόν εκπαιδευτικό σενάριο υλοποιήθηκε στην Ε’ τάξη του 8</w:t>
      </w:r>
      <w:r w:rsidRPr="00827E03">
        <w:rPr>
          <w:sz w:val="40"/>
          <w:szCs w:val="40"/>
          <w:vertAlign w:val="superscript"/>
        </w:rPr>
        <w:t>ου</w:t>
      </w:r>
      <w:r>
        <w:rPr>
          <w:sz w:val="40"/>
          <w:szCs w:val="40"/>
        </w:rPr>
        <w:t xml:space="preserve"> δημοτικού σχολείου Ρόδου. Αποτ</w:t>
      </w:r>
      <w:r w:rsidR="008D7C76">
        <w:rPr>
          <w:sz w:val="40"/>
          <w:szCs w:val="40"/>
        </w:rPr>
        <w:t>ελούνταν απο 17</w:t>
      </w:r>
      <w:r>
        <w:rPr>
          <w:sz w:val="40"/>
          <w:szCs w:val="40"/>
        </w:rPr>
        <w:t xml:space="preserve"> μαθητές, διαχωρισμένοι ήδη σε ομάδες των τεσσαρων των τριων και των πέντε ατόμων. Οι ομάδες των παιδιών άλλαζαν ανάλογα με τις ανάγκες των μαθημάτων και σύμφωνα με την εκπαιδευτικό του τμήματος ανα 4 εβδομάδες. Κατά τη διάρκεια της διδασκαλίας διατηρήθηκαν </w:t>
      </w:r>
      <w:r w:rsidR="008D7C76">
        <w:rPr>
          <w:sz w:val="40"/>
          <w:szCs w:val="40"/>
        </w:rPr>
        <w:t xml:space="preserve">ως έχουν, εφόσον απαιτούσε συνεργατικό κλίμα. Οι ομάδες είχαν ήδη οματηστεί απο την εκπαιδευτικό ως Ομάδα Α, Β, Γ, Δ. Τα κορίτσια ήταν λιγότερα των αγοριών με αναλογία 6 και 11. </w:t>
      </w:r>
    </w:p>
    <w:p w:rsidR="008D7C76" w:rsidRDefault="008D7C76" w:rsidP="00FB5458">
      <w:pPr>
        <w:pStyle w:val="ListParagraph"/>
        <w:numPr>
          <w:ilvl w:val="1"/>
          <w:numId w:val="1"/>
        </w:numPr>
        <w:rPr>
          <w:b/>
          <w:sz w:val="40"/>
          <w:szCs w:val="40"/>
        </w:rPr>
      </w:pPr>
      <w:r w:rsidRPr="00FB5458">
        <w:rPr>
          <w:b/>
          <w:sz w:val="40"/>
          <w:szCs w:val="40"/>
        </w:rPr>
        <w:t xml:space="preserve">Οργάνωση της διδασκαλίας </w:t>
      </w:r>
    </w:p>
    <w:p w:rsidR="00FB5458" w:rsidRDefault="006E3686" w:rsidP="00FB5458">
      <w:pPr>
        <w:rPr>
          <w:sz w:val="40"/>
          <w:szCs w:val="40"/>
        </w:rPr>
      </w:pPr>
      <w:r>
        <w:rPr>
          <w:sz w:val="40"/>
          <w:szCs w:val="40"/>
        </w:rPr>
        <w:t>Η διδασκαλία θα πραγματοποιηθεί στα πλαίσια του μαθήματος της Γλώσσας, χρησιμοποιόντας το σχολικό βιβλίο της Ανθολογίας. Πιο συγκεκριμένα θα ασχοληθούμε με την ενότητα &lt;&lt;λαική παράδοση και πολιτισμός&gt;&gt;, Παροιμιόμυθοι. Η τάξη είνα</w:t>
      </w:r>
      <w:r w:rsidR="003831F9">
        <w:rPr>
          <w:sz w:val="40"/>
          <w:szCs w:val="40"/>
        </w:rPr>
        <w:t>ι ήδη διαμορφωμένη σ</w:t>
      </w:r>
      <w:r>
        <w:rPr>
          <w:sz w:val="40"/>
          <w:szCs w:val="40"/>
        </w:rPr>
        <w:t>ε ομάδες, ανομοιογενείς ως προς το φύλλο, τον αριθμό και το γνωστικό υπόβαθρο. Η συνεργασία των μαθητών είναι απαραίτητη για την διεκπεραίωση της διδασκαλίας</w:t>
      </w:r>
      <w:r w:rsidR="005C452A">
        <w:rPr>
          <w:sz w:val="40"/>
          <w:szCs w:val="40"/>
        </w:rPr>
        <w:t>,</w:t>
      </w:r>
      <w:r>
        <w:rPr>
          <w:sz w:val="40"/>
          <w:szCs w:val="40"/>
        </w:rPr>
        <w:t xml:space="preserve"> οπότε διατηρήθηκαν.</w:t>
      </w:r>
      <w:r w:rsidR="003831F9">
        <w:rPr>
          <w:sz w:val="40"/>
          <w:szCs w:val="40"/>
        </w:rPr>
        <w:t xml:space="preserve"> Τα θρανία είναι τοποθετημένα ώστε να έχουν όλοι οι μαθητές οπτική επαφή με τον δάσκαλο.</w:t>
      </w:r>
    </w:p>
    <w:p w:rsidR="003831F9" w:rsidRPr="009C7371" w:rsidRDefault="003831F9" w:rsidP="003831F9">
      <w:pPr>
        <w:pStyle w:val="ListParagraph"/>
        <w:numPr>
          <w:ilvl w:val="1"/>
          <w:numId w:val="1"/>
        </w:numPr>
        <w:rPr>
          <w:b/>
          <w:sz w:val="40"/>
          <w:szCs w:val="40"/>
        </w:rPr>
      </w:pPr>
      <w:r w:rsidRPr="003831F9">
        <w:rPr>
          <w:b/>
          <w:sz w:val="40"/>
          <w:szCs w:val="40"/>
        </w:rPr>
        <w:t>Διδακτικοί στόχοι</w:t>
      </w:r>
    </w:p>
    <w:p w:rsidR="009C7371" w:rsidRDefault="009C7371" w:rsidP="009C7371">
      <w:pPr>
        <w:rPr>
          <w:b/>
          <w:sz w:val="40"/>
          <w:szCs w:val="40"/>
        </w:rPr>
      </w:pPr>
      <w:r w:rsidRPr="009C7371">
        <w:rPr>
          <w:b/>
          <w:sz w:val="40"/>
          <w:szCs w:val="40"/>
        </w:rPr>
        <w:t xml:space="preserve">Γνωστικοί </w:t>
      </w:r>
    </w:p>
    <w:p w:rsidR="009C7371" w:rsidRPr="00866535" w:rsidRDefault="00866535" w:rsidP="009C7371">
      <w:pPr>
        <w:pStyle w:val="ListParagraph"/>
        <w:numPr>
          <w:ilvl w:val="0"/>
          <w:numId w:val="3"/>
        </w:numPr>
        <w:rPr>
          <w:b/>
          <w:sz w:val="40"/>
          <w:szCs w:val="40"/>
        </w:rPr>
      </w:pPr>
      <w:r>
        <w:rPr>
          <w:sz w:val="40"/>
          <w:szCs w:val="40"/>
        </w:rPr>
        <w:t>Ανάπτυξη κριτικής σκέψης</w:t>
      </w:r>
    </w:p>
    <w:p w:rsidR="00866535" w:rsidRPr="00866535" w:rsidRDefault="00866535" w:rsidP="00866535">
      <w:pPr>
        <w:pStyle w:val="ListParagraph"/>
        <w:rPr>
          <w:b/>
          <w:sz w:val="40"/>
          <w:szCs w:val="40"/>
        </w:rPr>
      </w:pPr>
      <w:r>
        <w:rPr>
          <w:sz w:val="40"/>
          <w:szCs w:val="40"/>
        </w:rPr>
        <w:t>Εφόσον διαβάσουν κάθε παροιμιόμυθο, μπαίνουν στην διαδικασία της σκέψης της σημασίας του. Αποτελεί κίνητρο για περαιτέρω συλλογισμό των βαθύτερων νοημάτων και σύγκρισης με τη δική τους ζωή και συναισθήματα.</w:t>
      </w:r>
    </w:p>
    <w:p w:rsidR="00866535" w:rsidRPr="003204B0" w:rsidRDefault="00866535" w:rsidP="00866535">
      <w:pPr>
        <w:pStyle w:val="ListParagraph"/>
        <w:numPr>
          <w:ilvl w:val="0"/>
          <w:numId w:val="3"/>
        </w:numPr>
        <w:rPr>
          <w:b/>
          <w:sz w:val="40"/>
          <w:szCs w:val="40"/>
        </w:rPr>
      </w:pPr>
      <w:r>
        <w:rPr>
          <w:sz w:val="40"/>
          <w:szCs w:val="40"/>
        </w:rPr>
        <w:t xml:space="preserve">Εκμάθηση τοπικών ιδιωμάτων της ελληνικής γλώσσας. </w:t>
      </w:r>
    </w:p>
    <w:p w:rsidR="003204B0" w:rsidRPr="003204B0" w:rsidRDefault="003204B0" w:rsidP="003204B0">
      <w:pPr>
        <w:pStyle w:val="ListParagraph"/>
        <w:rPr>
          <w:b/>
          <w:sz w:val="40"/>
          <w:szCs w:val="40"/>
        </w:rPr>
      </w:pPr>
      <w:r>
        <w:rPr>
          <w:sz w:val="40"/>
          <w:szCs w:val="40"/>
        </w:rPr>
        <w:lastRenderedPageBreak/>
        <w:t>Κάθε παροιμιόμυθος συνήθως αποτελείται απο στοιχεία και χαρακτηριστικά της περιοχής απο όπου προήλθε. Κάποιοι, έχουν γλωσσικά ιδιώματα, έννοια με την οποία θα έρθουν σε επαφή οι μαθητές.</w:t>
      </w:r>
    </w:p>
    <w:p w:rsidR="00866535" w:rsidRPr="003204B0" w:rsidRDefault="00866535" w:rsidP="009C7371">
      <w:pPr>
        <w:pStyle w:val="ListParagraph"/>
        <w:numPr>
          <w:ilvl w:val="0"/>
          <w:numId w:val="3"/>
        </w:numPr>
        <w:rPr>
          <w:b/>
          <w:sz w:val="40"/>
          <w:szCs w:val="40"/>
        </w:rPr>
      </w:pPr>
      <w:r>
        <w:rPr>
          <w:sz w:val="40"/>
          <w:szCs w:val="40"/>
        </w:rPr>
        <w:t>Απόκτηση γνώσεων της λαικής κληρονομιάς του τόπου μας</w:t>
      </w:r>
    </w:p>
    <w:p w:rsidR="003204B0" w:rsidRPr="00866535" w:rsidRDefault="003204B0" w:rsidP="003204B0">
      <w:pPr>
        <w:pStyle w:val="ListParagraph"/>
        <w:rPr>
          <w:b/>
          <w:sz w:val="40"/>
          <w:szCs w:val="40"/>
        </w:rPr>
      </w:pPr>
      <w:r>
        <w:rPr>
          <w:sz w:val="40"/>
          <w:szCs w:val="40"/>
        </w:rPr>
        <w:t>Πολλοί μαθητές γνωρίζουν τις έννοιες του παραμυθιού, του νανουρίσματος της παροιμίας, άλλα έχουν άγνοια της προέλευσης τους.</w:t>
      </w:r>
    </w:p>
    <w:p w:rsidR="00866535" w:rsidRPr="003204B0" w:rsidRDefault="00866535" w:rsidP="009C7371">
      <w:pPr>
        <w:pStyle w:val="ListParagraph"/>
        <w:numPr>
          <w:ilvl w:val="0"/>
          <w:numId w:val="3"/>
        </w:numPr>
        <w:rPr>
          <w:b/>
          <w:sz w:val="40"/>
          <w:szCs w:val="40"/>
        </w:rPr>
      </w:pPr>
      <w:r>
        <w:rPr>
          <w:sz w:val="40"/>
          <w:szCs w:val="40"/>
        </w:rPr>
        <w:t>Ανάπτυξη της σκέψης και του λόγου</w:t>
      </w:r>
    </w:p>
    <w:p w:rsidR="0084074A" w:rsidRPr="0084074A" w:rsidRDefault="0084074A" w:rsidP="0084074A">
      <w:pPr>
        <w:pStyle w:val="ListParagraph"/>
        <w:rPr>
          <w:sz w:val="40"/>
          <w:szCs w:val="40"/>
        </w:rPr>
      </w:pPr>
      <w:r>
        <w:rPr>
          <w:sz w:val="40"/>
          <w:szCs w:val="40"/>
        </w:rPr>
        <w:t>Μέσω της διαδικασίας αναζήτησης των νοημάτων τα παιδιά αναπτύσουν την σκέψη τους στην τάξη και εκφράζουν την άποψη τους τόσο για τις παροιμίες όσο και για τα γεγονότα της ζωής τους γραπτώς και προφορικώς.</w:t>
      </w:r>
    </w:p>
    <w:p w:rsidR="00866535" w:rsidRDefault="00866535" w:rsidP="0084074A">
      <w:pPr>
        <w:pStyle w:val="ListParagraph"/>
        <w:rPr>
          <w:b/>
          <w:sz w:val="40"/>
          <w:szCs w:val="40"/>
        </w:rPr>
      </w:pPr>
    </w:p>
    <w:p w:rsidR="0084074A" w:rsidRDefault="00166A23" w:rsidP="0084074A">
      <w:pPr>
        <w:pStyle w:val="ListParagraph"/>
        <w:rPr>
          <w:b/>
          <w:sz w:val="40"/>
          <w:szCs w:val="40"/>
        </w:rPr>
      </w:pPr>
      <w:r>
        <w:rPr>
          <w:b/>
          <w:sz w:val="40"/>
          <w:szCs w:val="40"/>
        </w:rPr>
        <w:t xml:space="preserve">Συναισθηματικοί </w:t>
      </w:r>
      <w:r w:rsidR="00E70848">
        <w:rPr>
          <w:b/>
          <w:sz w:val="40"/>
          <w:szCs w:val="40"/>
        </w:rPr>
        <w:t xml:space="preserve"> </w:t>
      </w:r>
    </w:p>
    <w:p w:rsidR="00E70848" w:rsidRPr="00E70848" w:rsidRDefault="00E70848" w:rsidP="00E70848">
      <w:pPr>
        <w:pStyle w:val="ListParagraph"/>
        <w:numPr>
          <w:ilvl w:val="0"/>
          <w:numId w:val="3"/>
        </w:numPr>
        <w:rPr>
          <w:b/>
          <w:sz w:val="40"/>
          <w:szCs w:val="40"/>
        </w:rPr>
      </w:pPr>
      <w:r>
        <w:rPr>
          <w:sz w:val="40"/>
          <w:szCs w:val="40"/>
        </w:rPr>
        <w:t>Απόκτηση σχέσης με το παρελθόν.</w:t>
      </w:r>
    </w:p>
    <w:p w:rsidR="00E70848" w:rsidRDefault="00E70848" w:rsidP="00E70848">
      <w:pPr>
        <w:pStyle w:val="ListParagraph"/>
        <w:rPr>
          <w:sz w:val="40"/>
          <w:szCs w:val="40"/>
        </w:rPr>
      </w:pPr>
      <w:r>
        <w:rPr>
          <w:sz w:val="40"/>
          <w:szCs w:val="40"/>
        </w:rPr>
        <w:t>Οι μαθητές λόγω της ύλης των σχολικών εγχειρι</w:t>
      </w:r>
      <w:r w:rsidR="00166A23">
        <w:rPr>
          <w:sz w:val="40"/>
          <w:szCs w:val="40"/>
        </w:rPr>
        <w:t>δίων, λαμβάνουν συγκεκριμένες ιστορικές γνώσεις. Η διδασκαλία αυτή επιδιώκει στην γνωριμία των μαθητών με το παρελθόν μας, το λαικό μας πολιτισμό και το ενδιαφέρον τους προς αυτό. Πρέπει να διατηρούμε το παρελθόν ζωντανό και αυτό επιτυγχάνεται μόνο μέσω των γενεών.</w:t>
      </w:r>
    </w:p>
    <w:p w:rsidR="004818CE" w:rsidRPr="004818CE" w:rsidRDefault="004818CE" w:rsidP="004818CE">
      <w:pPr>
        <w:pStyle w:val="ListParagraph"/>
        <w:numPr>
          <w:ilvl w:val="0"/>
          <w:numId w:val="3"/>
        </w:numPr>
        <w:rPr>
          <w:b/>
          <w:sz w:val="40"/>
          <w:szCs w:val="40"/>
        </w:rPr>
      </w:pPr>
      <w:r>
        <w:rPr>
          <w:sz w:val="40"/>
          <w:szCs w:val="40"/>
        </w:rPr>
        <w:t>Διαμόρφωση αξιών</w:t>
      </w:r>
    </w:p>
    <w:p w:rsidR="004818CE" w:rsidRDefault="004818CE" w:rsidP="004818CE">
      <w:pPr>
        <w:pStyle w:val="ListParagraph"/>
        <w:rPr>
          <w:sz w:val="40"/>
          <w:szCs w:val="40"/>
        </w:rPr>
      </w:pPr>
      <w:r>
        <w:rPr>
          <w:sz w:val="40"/>
          <w:szCs w:val="40"/>
        </w:rPr>
        <w:t xml:space="preserve">Οι μαθητές λαμβάνουν διάφορες αξίες και αγαθά μέσω της ενασχόλησης με τη λαική παράδοση. Οι παροιμίες διαθέτουν μηνύματα που ενεργοποιούν τον δέκτη προς σκέψη. Υπάρχει ειρωνία, και τα νοήματα ανταποκρίνονται στις υπάρχουσες συνθήκες της καθημερινότητας μας. Κάθε μικρός μύθος μέσω μια απλής εικόνας προσφέρει ένα ηθικό δίδαγμα. </w:t>
      </w:r>
    </w:p>
    <w:p w:rsidR="003B3C6C" w:rsidRPr="003B3C6C" w:rsidRDefault="003B3C6C" w:rsidP="003B3C6C">
      <w:pPr>
        <w:pStyle w:val="ListParagraph"/>
        <w:rPr>
          <w:b/>
          <w:sz w:val="40"/>
          <w:szCs w:val="40"/>
        </w:rPr>
      </w:pPr>
      <w:r>
        <w:rPr>
          <w:b/>
          <w:sz w:val="40"/>
          <w:szCs w:val="40"/>
        </w:rPr>
        <w:t>Ψυχοκινητικοί</w:t>
      </w:r>
    </w:p>
    <w:p w:rsidR="004818CE" w:rsidRPr="004818CE" w:rsidRDefault="004818CE" w:rsidP="004818CE">
      <w:pPr>
        <w:pStyle w:val="ListParagraph"/>
        <w:numPr>
          <w:ilvl w:val="0"/>
          <w:numId w:val="3"/>
        </w:numPr>
        <w:rPr>
          <w:b/>
          <w:sz w:val="40"/>
          <w:szCs w:val="40"/>
        </w:rPr>
      </w:pPr>
      <w:r>
        <w:rPr>
          <w:sz w:val="40"/>
          <w:szCs w:val="40"/>
        </w:rPr>
        <w:t>Ανάπτυξη συνεργατικού πνεύματος και σεβασμού προν τον &lt;&lt;άλλον&gt;&gt;.</w:t>
      </w:r>
    </w:p>
    <w:p w:rsidR="004818CE" w:rsidRDefault="004818CE" w:rsidP="004818CE">
      <w:pPr>
        <w:pStyle w:val="ListParagraph"/>
        <w:rPr>
          <w:sz w:val="40"/>
          <w:szCs w:val="40"/>
        </w:rPr>
      </w:pPr>
      <w:r>
        <w:rPr>
          <w:sz w:val="40"/>
          <w:szCs w:val="40"/>
        </w:rPr>
        <w:t>Στα πλαίσια της διδασκαλίας, οι μαθητές οφεί</w:t>
      </w:r>
      <w:r w:rsidR="00F05F9E">
        <w:rPr>
          <w:sz w:val="40"/>
          <w:szCs w:val="40"/>
        </w:rPr>
        <w:t xml:space="preserve">λουν να συνεργαστούν ώστε να συλλέξουν, να οργανώσουν και να βγάλουν εις περας τις δραστηριότητες. Μέσω των μικρών παροιμιών τίθεται και το θέμα σεβασμού και αποτελεί ένα κίνητρο για </w:t>
      </w:r>
      <w:r w:rsidR="00EB2900">
        <w:rPr>
          <w:sz w:val="40"/>
          <w:szCs w:val="40"/>
        </w:rPr>
        <w:t>συζήτηση.</w:t>
      </w:r>
    </w:p>
    <w:p w:rsidR="00EB2900" w:rsidRPr="00E61B6E" w:rsidRDefault="003B3C6C" w:rsidP="00EB2900">
      <w:pPr>
        <w:pStyle w:val="ListParagraph"/>
        <w:numPr>
          <w:ilvl w:val="0"/>
          <w:numId w:val="3"/>
        </w:numPr>
        <w:rPr>
          <w:b/>
          <w:sz w:val="40"/>
          <w:szCs w:val="40"/>
        </w:rPr>
      </w:pPr>
      <w:r>
        <w:rPr>
          <w:sz w:val="40"/>
          <w:szCs w:val="40"/>
        </w:rPr>
        <w:t>Συλογή, οργάνωση, ανάλυση δεδομένων και δημιουργία δικών τους παροιμιών μέσω της καλλιτεχνικής έκφρασης.</w:t>
      </w:r>
    </w:p>
    <w:p w:rsidR="00E61B6E" w:rsidRDefault="00E61B6E" w:rsidP="00E61B6E">
      <w:pPr>
        <w:ind w:left="360"/>
        <w:rPr>
          <w:b/>
          <w:sz w:val="40"/>
          <w:szCs w:val="40"/>
        </w:rPr>
      </w:pPr>
    </w:p>
    <w:p w:rsidR="00E61B6E" w:rsidRPr="00E61B6E" w:rsidRDefault="00E61B6E" w:rsidP="00E61B6E">
      <w:pPr>
        <w:pStyle w:val="ListParagraph"/>
        <w:numPr>
          <w:ilvl w:val="1"/>
          <w:numId w:val="1"/>
        </w:numPr>
        <w:rPr>
          <w:b/>
          <w:sz w:val="40"/>
          <w:szCs w:val="40"/>
        </w:rPr>
      </w:pPr>
      <w:r w:rsidRPr="00E61B6E">
        <w:rPr>
          <w:b/>
          <w:sz w:val="40"/>
          <w:szCs w:val="40"/>
        </w:rPr>
        <w:t>Εποπτικό υλικό</w:t>
      </w:r>
    </w:p>
    <w:p w:rsidR="00E61B6E" w:rsidRPr="00E61B6E" w:rsidRDefault="00E61B6E" w:rsidP="00E61B6E">
      <w:pPr>
        <w:pStyle w:val="ListParagraph"/>
        <w:numPr>
          <w:ilvl w:val="0"/>
          <w:numId w:val="3"/>
        </w:numPr>
        <w:rPr>
          <w:b/>
          <w:sz w:val="40"/>
          <w:szCs w:val="40"/>
        </w:rPr>
      </w:pPr>
      <w:r>
        <w:rPr>
          <w:sz w:val="40"/>
          <w:szCs w:val="40"/>
        </w:rPr>
        <w:t>Ηλεκτρονικός υπολογιστής</w:t>
      </w:r>
    </w:p>
    <w:p w:rsidR="00E61B6E" w:rsidRPr="00E61B6E" w:rsidRDefault="00E61B6E" w:rsidP="00E61B6E">
      <w:pPr>
        <w:pStyle w:val="ListParagraph"/>
        <w:numPr>
          <w:ilvl w:val="0"/>
          <w:numId w:val="3"/>
        </w:numPr>
        <w:rPr>
          <w:b/>
          <w:sz w:val="40"/>
          <w:szCs w:val="40"/>
        </w:rPr>
      </w:pPr>
      <w:r>
        <w:rPr>
          <w:sz w:val="40"/>
          <w:szCs w:val="40"/>
        </w:rPr>
        <w:t>Προτζέκτορας</w:t>
      </w:r>
    </w:p>
    <w:p w:rsidR="00E61B6E" w:rsidRPr="00E61B6E" w:rsidRDefault="00E61B6E" w:rsidP="00E61B6E">
      <w:pPr>
        <w:pStyle w:val="ListParagraph"/>
        <w:numPr>
          <w:ilvl w:val="0"/>
          <w:numId w:val="3"/>
        </w:numPr>
        <w:rPr>
          <w:b/>
          <w:sz w:val="40"/>
          <w:szCs w:val="40"/>
        </w:rPr>
      </w:pPr>
      <w:r>
        <w:rPr>
          <w:sz w:val="40"/>
          <w:szCs w:val="40"/>
        </w:rPr>
        <w:lastRenderedPageBreak/>
        <w:t>Σχολικός πίνακας</w:t>
      </w:r>
    </w:p>
    <w:p w:rsidR="00E61B6E" w:rsidRPr="00E61B6E" w:rsidRDefault="00E61B6E" w:rsidP="00E61B6E">
      <w:pPr>
        <w:pStyle w:val="ListParagraph"/>
        <w:numPr>
          <w:ilvl w:val="0"/>
          <w:numId w:val="3"/>
        </w:numPr>
        <w:rPr>
          <w:b/>
          <w:sz w:val="40"/>
          <w:szCs w:val="40"/>
        </w:rPr>
      </w:pPr>
      <w:r>
        <w:rPr>
          <w:sz w:val="40"/>
          <w:szCs w:val="40"/>
        </w:rPr>
        <w:t>Φύλλα δραστηριοτήτων</w:t>
      </w:r>
    </w:p>
    <w:p w:rsidR="00E61B6E" w:rsidRDefault="00E61B6E" w:rsidP="00E61B6E">
      <w:pPr>
        <w:rPr>
          <w:b/>
          <w:sz w:val="40"/>
          <w:szCs w:val="40"/>
        </w:rPr>
      </w:pPr>
    </w:p>
    <w:p w:rsidR="00E61B6E" w:rsidRPr="00E61B6E" w:rsidRDefault="00E61B6E" w:rsidP="00E61B6E">
      <w:pPr>
        <w:pStyle w:val="ListParagraph"/>
        <w:numPr>
          <w:ilvl w:val="1"/>
          <w:numId w:val="1"/>
        </w:numPr>
        <w:rPr>
          <w:b/>
          <w:sz w:val="40"/>
          <w:szCs w:val="40"/>
        </w:rPr>
      </w:pPr>
      <w:r w:rsidRPr="00E61B6E">
        <w:rPr>
          <w:b/>
          <w:sz w:val="40"/>
          <w:szCs w:val="40"/>
        </w:rPr>
        <w:t>Εκτιμώμενη διάρκεια</w:t>
      </w:r>
    </w:p>
    <w:p w:rsidR="00E61B6E" w:rsidRDefault="00E61B6E" w:rsidP="00E61B6E">
      <w:pPr>
        <w:rPr>
          <w:sz w:val="40"/>
          <w:szCs w:val="40"/>
        </w:rPr>
      </w:pPr>
      <w:r>
        <w:rPr>
          <w:sz w:val="40"/>
          <w:szCs w:val="40"/>
        </w:rPr>
        <w:t>Τέσσερις διδακτικές ώρες.</w:t>
      </w:r>
    </w:p>
    <w:p w:rsidR="00282B8D" w:rsidRDefault="00282B8D" w:rsidP="00E61B6E">
      <w:pPr>
        <w:rPr>
          <w:b/>
          <w:sz w:val="40"/>
          <w:szCs w:val="40"/>
        </w:rPr>
      </w:pPr>
    </w:p>
    <w:p w:rsidR="00E61B6E" w:rsidRDefault="00E764DD" w:rsidP="00E764DD">
      <w:pPr>
        <w:jc w:val="center"/>
        <w:rPr>
          <w:b/>
          <w:sz w:val="40"/>
          <w:szCs w:val="40"/>
        </w:rPr>
      </w:pPr>
      <w:r>
        <w:rPr>
          <w:b/>
          <w:sz w:val="40"/>
          <w:szCs w:val="40"/>
        </w:rPr>
        <w:t>ΔΙΑΔΙΚΑΣΙΑ ΔΙΔΑΣΚΑΛΙΑΣ</w:t>
      </w:r>
    </w:p>
    <w:p w:rsidR="00E764DD" w:rsidRDefault="00E764DD" w:rsidP="00E764DD">
      <w:pPr>
        <w:jc w:val="center"/>
        <w:rPr>
          <w:b/>
          <w:sz w:val="40"/>
          <w:szCs w:val="40"/>
        </w:rPr>
      </w:pPr>
      <w:r>
        <w:rPr>
          <w:b/>
          <w:sz w:val="40"/>
          <w:szCs w:val="40"/>
        </w:rPr>
        <w:t>1</w:t>
      </w:r>
      <w:r w:rsidRPr="00E764DD">
        <w:rPr>
          <w:b/>
          <w:sz w:val="40"/>
          <w:szCs w:val="40"/>
          <w:vertAlign w:val="superscript"/>
        </w:rPr>
        <w:t>η</w:t>
      </w:r>
      <w:r w:rsidR="00D51FF5">
        <w:rPr>
          <w:b/>
          <w:sz w:val="40"/>
          <w:szCs w:val="40"/>
        </w:rPr>
        <w:t xml:space="preserve"> Δ</w:t>
      </w:r>
      <w:r w:rsidR="00675A8E">
        <w:rPr>
          <w:b/>
          <w:sz w:val="40"/>
          <w:szCs w:val="40"/>
        </w:rPr>
        <w:t>ιδακτική ώρα</w:t>
      </w:r>
    </w:p>
    <w:p w:rsidR="00E764DD" w:rsidRDefault="00E764DD" w:rsidP="00E764DD">
      <w:pPr>
        <w:rPr>
          <w:sz w:val="40"/>
          <w:szCs w:val="40"/>
        </w:rPr>
      </w:pPr>
      <w:r>
        <w:rPr>
          <w:sz w:val="40"/>
          <w:szCs w:val="40"/>
        </w:rPr>
        <w:t xml:space="preserve">Το μάθημα ξεκινάει καταγράφοντας την έννοια παροιμίες στον σχολικό πίνακα, με την ερώτηση &lt;&lt;τι είναι αυτό που σας έρχεται στο μυαλό με αυτή την λέξη, αναφέρετε ότι γνωρίζετε&gt;&gt;. Ακολουθεί ένας καταιγισμός ιδεών και καταγραφής τους στον πίνακα. Κάθε απάντηση θεωρείται σωστή. Στόχο αποτελεί να ακουστούν γνωστές λαικές παροιμίες όπως ¨ένα μήλο την ημέρα τον γιατρό τον κάνει πέρα¨, ή να αναφερθεί </w:t>
      </w:r>
      <w:r w:rsidR="0054524D">
        <w:rPr>
          <w:sz w:val="40"/>
          <w:szCs w:val="40"/>
        </w:rPr>
        <w:t xml:space="preserve">κάποια άποψη της έννοιας της παροιμίας. Αφού έχουν καταγραφεί οι απόψεις των παιδιών ακολουθούν ερωτήσεις. </w:t>
      </w:r>
    </w:p>
    <w:p w:rsidR="002E7D84" w:rsidRDefault="0054524D" w:rsidP="00E764DD">
      <w:pPr>
        <w:rPr>
          <w:sz w:val="40"/>
          <w:szCs w:val="40"/>
        </w:rPr>
      </w:pPr>
      <w:r>
        <w:rPr>
          <w:sz w:val="40"/>
          <w:szCs w:val="40"/>
        </w:rPr>
        <w:t>&lt;&lt; Έχετε ακούσει ποτέ την έκφραση ¨αγάλια αγάλια γίνεται η αγουρίδα μέλι¨ ; Τι μπορεί να εννοεί ;</w:t>
      </w:r>
    </w:p>
    <w:p w:rsidR="0054524D" w:rsidRDefault="002E7D84" w:rsidP="00E764DD">
      <w:pPr>
        <w:rPr>
          <w:sz w:val="40"/>
          <w:szCs w:val="40"/>
        </w:rPr>
      </w:pPr>
      <w:r>
        <w:rPr>
          <w:sz w:val="40"/>
          <w:szCs w:val="40"/>
        </w:rPr>
        <w:t>Η λέξη αγάλια τι μπορεί να σημαίνει ;</w:t>
      </w:r>
      <w:r w:rsidR="0054524D">
        <w:rPr>
          <w:sz w:val="40"/>
          <w:szCs w:val="40"/>
        </w:rPr>
        <w:t>&gt;&gt;</w:t>
      </w:r>
    </w:p>
    <w:p w:rsidR="0054524D" w:rsidRDefault="0054524D" w:rsidP="00E764DD">
      <w:pPr>
        <w:rPr>
          <w:sz w:val="40"/>
          <w:szCs w:val="40"/>
        </w:rPr>
      </w:pPr>
      <w:r>
        <w:rPr>
          <w:sz w:val="40"/>
          <w:szCs w:val="40"/>
        </w:rPr>
        <w:t>Στόχος είναι</w:t>
      </w:r>
      <w:r w:rsidR="00E112C6">
        <w:rPr>
          <w:sz w:val="40"/>
          <w:szCs w:val="40"/>
        </w:rPr>
        <w:t xml:space="preserve"> μέσω της ανάλυσης της </w:t>
      </w:r>
      <w:r>
        <w:rPr>
          <w:sz w:val="40"/>
          <w:szCs w:val="40"/>
        </w:rPr>
        <w:t xml:space="preserve">να επέλθουμε στο συμπερασμα </w:t>
      </w:r>
      <w:r w:rsidR="00E112C6">
        <w:rPr>
          <w:sz w:val="40"/>
          <w:szCs w:val="40"/>
        </w:rPr>
        <w:t xml:space="preserve">πως η μικρή αυτή πρόταση αποτελεί ένα δίδαγμα, δηλαδή μας μαθαίνει να μην βιαζόμαστε εάν θέλουμε να επιτύχουμε κάτι ορθά. Όπως η αγουρίδα θέλει χρόνο να ωριμάσει έτσι και οι πράξεις των ανθρώπων. </w:t>
      </w:r>
    </w:p>
    <w:p w:rsidR="00E112C6" w:rsidRDefault="00E112C6" w:rsidP="00E764DD">
      <w:pPr>
        <w:rPr>
          <w:sz w:val="40"/>
          <w:szCs w:val="40"/>
        </w:rPr>
      </w:pPr>
      <w:r>
        <w:rPr>
          <w:sz w:val="40"/>
          <w:szCs w:val="40"/>
        </w:rPr>
        <w:t xml:space="preserve">Στη συνέχεια γίνεται σύγκριση της παροιμίας με την καθημερινότητα των παιδιών. Γίνονται ανοιχτές ερωτήσεις προς τους μαθητές ώστε να μας αναφέρουν αν οι ίδιοι βιάζονται, εαν είναι ανυπόμονοι </w:t>
      </w:r>
      <w:r w:rsidR="00F42D83">
        <w:rPr>
          <w:sz w:val="40"/>
          <w:szCs w:val="40"/>
        </w:rPr>
        <w:t xml:space="preserve">για συγκεκριμές καταστάσεις, τι συναισθήματα τους προκαλεί η βιασύνη (π.χ. αγχος) και ποιό εν τέλη είναι το αποτέλεσμα μιας βεβιασμένης πράξης. </w:t>
      </w:r>
    </w:p>
    <w:p w:rsidR="00F42D83" w:rsidRDefault="00F42D83" w:rsidP="00E764DD">
      <w:pPr>
        <w:rPr>
          <w:sz w:val="40"/>
          <w:szCs w:val="40"/>
        </w:rPr>
      </w:pPr>
      <w:r>
        <w:rPr>
          <w:sz w:val="40"/>
          <w:szCs w:val="40"/>
        </w:rPr>
        <w:t xml:space="preserve">Στο τέλος της συζήτησης αυτής καταλήγουμε στο συμπέρασμα πως καλό είναι να αφήνουμε να πράγματα να εξελιχθούν σιγά και ομαλά και αυτό θα επιφέρει ηρεμία. Μπορούμε επίσης να αναγέρουμε και την επίσης γνωστή παροιμία ¨όποιος βιάζεται σκοντάφτει¨ για να δώσουμε επιπλέον τροφή για σκέψη. Με αυτόν τον τρόπο </w:t>
      </w:r>
      <w:r w:rsidR="00B276EC">
        <w:rPr>
          <w:sz w:val="40"/>
          <w:szCs w:val="40"/>
        </w:rPr>
        <w:t xml:space="preserve">οδηγούμαστε στην άποψη πως μια μικρή πρόταση μπορεί να </w:t>
      </w:r>
      <w:r w:rsidR="00B276EC">
        <w:rPr>
          <w:sz w:val="40"/>
          <w:szCs w:val="40"/>
        </w:rPr>
        <w:lastRenderedPageBreak/>
        <w:t xml:space="preserve">μας διδάξει πολλά </w:t>
      </w:r>
      <w:r w:rsidR="006313F0">
        <w:rPr>
          <w:sz w:val="40"/>
          <w:szCs w:val="40"/>
        </w:rPr>
        <w:t>και να αποτελέσει κίνητρο για την έκφραση των συναισθημάτων των μαθητών.</w:t>
      </w:r>
    </w:p>
    <w:p w:rsidR="00675A8E" w:rsidRPr="00675A8E" w:rsidRDefault="00675A8E" w:rsidP="00675A8E">
      <w:pPr>
        <w:jc w:val="center"/>
        <w:rPr>
          <w:b/>
          <w:sz w:val="40"/>
          <w:szCs w:val="40"/>
        </w:rPr>
      </w:pPr>
      <w:r>
        <w:rPr>
          <w:b/>
          <w:sz w:val="40"/>
          <w:szCs w:val="40"/>
        </w:rPr>
        <w:t>2</w:t>
      </w:r>
      <w:r w:rsidRPr="00675A8E">
        <w:rPr>
          <w:b/>
          <w:sz w:val="40"/>
          <w:szCs w:val="40"/>
          <w:vertAlign w:val="superscript"/>
        </w:rPr>
        <w:t>η</w:t>
      </w:r>
      <w:r>
        <w:rPr>
          <w:b/>
          <w:sz w:val="40"/>
          <w:szCs w:val="40"/>
        </w:rPr>
        <w:t xml:space="preserve"> </w:t>
      </w:r>
      <w:r w:rsidR="00D51FF5">
        <w:rPr>
          <w:b/>
          <w:sz w:val="40"/>
          <w:szCs w:val="40"/>
        </w:rPr>
        <w:t xml:space="preserve">Διδακτική </w:t>
      </w:r>
      <w:r>
        <w:rPr>
          <w:b/>
          <w:sz w:val="40"/>
          <w:szCs w:val="40"/>
        </w:rPr>
        <w:t>ώρα</w:t>
      </w:r>
    </w:p>
    <w:p w:rsidR="005C7129" w:rsidRDefault="005C7129" w:rsidP="00E764DD">
      <w:pPr>
        <w:rPr>
          <w:sz w:val="40"/>
          <w:szCs w:val="40"/>
        </w:rPr>
      </w:pPr>
      <w:r>
        <w:rPr>
          <w:sz w:val="40"/>
          <w:szCs w:val="40"/>
        </w:rPr>
        <w:t xml:space="preserve">Την επόμενη διδακτική ώρα στόχο αποτελεί να </w:t>
      </w:r>
      <w:r w:rsidR="00223157">
        <w:rPr>
          <w:sz w:val="40"/>
          <w:szCs w:val="40"/>
        </w:rPr>
        <w:t>παραμείνει το ενδιαφέρον των μαθητών</w:t>
      </w:r>
      <w:r w:rsidR="003D1BD5">
        <w:rPr>
          <w:sz w:val="40"/>
          <w:szCs w:val="40"/>
        </w:rPr>
        <w:t>,</w:t>
      </w:r>
      <w:r w:rsidR="00223157">
        <w:rPr>
          <w:sz w:val="40"/>
          <w:szCs w:val="40"/>
        </w:rPr>
        <w:t xml:space="preserve"> γι’ αυτο χρήζει απαραίτητο κάποιο οπτικοακουστικό υλικό. Γίνεται λοιπόν παρουσίαση ενός μικρού βιντεο </w:t>
      </w:r>
      <w:r w:rsidR="003D1BD5">
        <w:rPr>
          <w:sz w:val="40"/>
          <w:szCs w:val="40"/>
        </w:rPr>
        <w:t>το οποίο δημιουργήθηκε από μαθητές της Ε΄δημοτικού της Νέας Αλικαρνασσού, από παιδιά για τα παιδιά. Εξυμνεί τον λαικό μας πολιτισμό μέσω όμορφων κειμένων που πρέπει να ακουστούν μέσα στη σχολική τάξη</w:t>
      </w:r>
      <w:r w:rsidR="008607E8">
        <w:rPr>
          <w:sz w:val="40"/>
          <w:szCs w:val="40"/>
        </w:rPr>
        <w:t xml:space="preserve"> και αναφέρει διάφορες παροιμίες στις οποίες έχουν ενταχθεί διατροφικές συνήθειες. Το βίντεο σταματάει πριν τα αινίγματα λόγω περιορισμένου διδακτικού χρόνου. </w:t>
      </w:r>
    </w:p>
    <w:p w:rsidR="00AD0AF2" w:rsidRDefault="00B60244" w:rsidP="00E764DD">
      <w:pPr>
        <w:rPr>
          <w:sz w:val="40"/>
          <w:szCs w:val="40"/>
        </w:rPr>
      </w:pPr>
      <w:r>
        <w:rPr>
          <w:sz w:val="40"/>
          <w:szCs w:val="40"/>
        </w:rPr>
        <w:t xml:space="preserve">Η προβολή γίνεται με την βοήθεια ενός προτζέκτορα εφόσον ο υπολογιστής είναι μικρός και δεν θα είναι σε θέση όλοι οι μαθητές να έχουν καλή οπτική επαφή. </w:t>
      </w:r>
      <w:r w:rsidR="00AD0AF2">
        <w:rPr>
          <w:sz w:val="40"/>
          <w:szCs w:val="40"/>
        </w:rPr>
        <w:t>Γίνεται δυνατή ανάγνωση ορισμένων κειμένων, ακολουθούν μικρές συζητήσεις με αρχή κάποια ερώτηση όπως:</w:t>
      </w:r>
    </w:p>
    <w:p w:rsidR="00AD0AF2" w:rsidRDefault="00AD0AF2" w:rsidP="00E764DD">
      <w:pPr>
        <w:rPr>
          <w:sz w:val="40"/>
          <w:szCs w:val="40"/>
        </w:rPr>
      </w:pPr>
      <w:r>
        <w:rPr>
          <w:sz w:val="40"/>
          <w:szCs w:val="40"/>
        </w:rPr>
        <w:t>&lt;&lt;Τί άλλο μπορεί να θεωρείται πολιτισμική κληρονομιά;&gt;&gt;</w:t>
      </w:r>
    </w:p>
    <w:p w:rsidR="00AD0AF2" w:rsidRDefault="00AD0AF2" w:rsidP="00E764DD">
      <w:pPr>
        <w:rPr>
          <w:sz w:val="40"/>
          <w:szCs w:val="40"/>
        </w:rPr>
      </w:pPr>
      <w:r>
        <w:rPr>
          <w:sz w:val="40"/>
          <w:szCs w:val="40"/>
        </w:rPr>
        <w:t>&lt;&lt;Γνωρίζει κάποιος παραδοσιακούς χορούς; Έχει βρεθεί κανείς σε κάποιο πολιτιστικό σύλλογο; Θα θέλατε να μάθετε χορούς απο άλλα μέρη της Ελλάδας;&gt;&gt;</w:t>
      </w:r>
    </w:p>
    <w:p w:rsidR="00AD0AF2" w:rsidRDefault="00AD0AF2" w:rsidP="00E764DD">
      <w:pPr>
        <w:rPr>
          <w:sz w:val="40"/>
          <w:szCs w:val="40"/>
        </w:rPr>
      </w:pPr>
      <w:r>
        <w:rPr>
          <w:sz w:val="40"/>
          <w:szCs w:val="40"/>
        </w:rPr>
        <w:t xml:space="preserve">&lt;&lt; Θυμάστε καθόλου, έαν η μητέρα σας, σας νανούριζε; </w:t>
      </w:r>
    </w:p>
    <w:p w:rsidR="00AD0AF2" w:rsidRDefault="00AD0AF2" w:rsidP="00E764DD">
      <w:pPr>
        <w:rPr>
          <w:sz w:val="40"/>
          <w:szCs w:val="40"/>
        </w:rPr>
      </w:pPr>
      <w:r>
        <w:rPr>
          <w:sz w:val="40"/>
          <w:szCs w:val="40"/>
        </w:rPr>
        <w:t>Μήπως θυμάστε το τραγούδι που σας έλεγε; Γνωρίζετε ότι και αυτό αποτελεί παράδοσή μας;&gt;&gt;</w:t>
      </w:r>
    </w:p>
    <w:p w:rsidR="00B60244" w:rsidRDefault="00AD0AF2" w:rsidP="00E764DD">
      <w:pPr>
        <w:rPr>
          <w:sz w:val="40"/>
          <w:szCs w:val="40"/>
        </w:rPr>
      </w:pPr>
      <w:r>
        <w:rPr>
          <w:sz w:val="40"/>
          <w:szCs w:val="40"/>
        </w:rPr>
        <w:t>&lt;&lt;Μήπως ξέρετε κάποια λέξη που λένε μόνο οι παππούδες σας στη Ρόδο; Ποιά είναι η σημασία της;&gt;&gt;</w:t>
      </w:r>
    </w:p>
    <w:p w:rsidR="00675A8E" w:rsidRDefault="004B0BDF" w:rsidP="00E764DD">
      <w:pPr>
        <w:rPr>
          <w:sz w:val="40"/>
          <w:szCs w:val="40"/>
        </w:rPr>
      </w:pPr>
      <w:r>
        <w:rPr>
          <w:sz w:val="40"/>
          <w:szCs w:val="40"/>
        </w:rPr>
        <w:t>Κάνοντας λοιπόν μια γενική εισαγωγή με σκοπό την ελάχιστη κατανόηση του τι αποτελεί τον πολιτισμό μας συνεχίζεται η προβολή του βίντεο. Ακολουθούν οι παροιμίες σε συνδιασμό με εικόνες ανάλογα με το αντικείμενο στο οποίο αναφέρονται. Σε κάθε παροιμία γίνεται παύση, ακολουθε</w:t>
      </w:r>
      <w:r w:rsidR="00392143">
        <w:rPr>
          <w:sz w:val="40"/>
          <w:szCs w:val="40"/>
        </w:rPr>
        <w:t>ί δυνατή ανάγνωσή της και μικρή</w:t>
      </w:r>
      <w:r>
        <w:rPr>
          <w:sz w:val="40"/>
          <w:szCs w:val="40"/>
        </w:rPr>
        <w:t xml:space="preserve"> συζήτησης στην τάξη. Αναζητείται η ερμηνεία της και το αν οι μαθητές την γνωρίζουν. Φυσικά παρατίθενται και οι γνώμες των μαθητών για το αν συμφωνούν με ορισμένες ή έαν τους έχει συμβεί καποιο περιστατικό που αναφέρεται στην παροιμία. </w:t>
      </w:r>
    </w:p>
    <w:p w:rsidR="00392143" w:rsidRDefault="00392143" w:rsidP="00E764DD">
      <w:pPr>
        <w:rPr>
          <w:sz w:val="40"/>
          <w:szCs w:val="40"/>
        </w:rPr>
      </w:pPr>
    </w:p>
    <w:p w:rsidR="00392143" w:rsidRDefault="00392143" w:rsidP="00E764DD">
      <w:pPr>
        <w:rPr>
          <w:sz w:val="40"/>
          <w:szCs w:val="40"/>
        </w:rPr>
      </w:pPr>
      <w:r>
        <w:rPr>
          <w:sz w:val="40"/>
          <w:szCs w:val="40"/>
        </w:rPr>
        <w:lastRenderedPageBreak/>
        <w:t>Το βίντεο που προβλήθηκε παρατίθεται παρακάτω:</w:t>
      </w:r>
    </w:p>
    <w:p w:rsidR="00392143" w:rsidRDefault="00392143" w:rsidP="00E764DD">
      <w:pPr>
        <w:rPr>
          <w:sz w:val="40"/>
          <w:szCs w:val="40"/>
        </w:rPr>
      </w:pPr>
      <w:hyperlink r:id="rId8" w:history="1">
        <w:r w:rsidRPr="00F95DDB">
          <w:rPr>
            <w:rStyle w:val="Hyperlink"/>
            <w:sz w:val="40"/>
            <w:szCs w:val="40"/>
          </w:rPr>
          <w:t>https://www.youtube.com/watch?v=W7did4HPtrs</w:t>
        </w:r>
      </w:hyperlink>
    </w:p>
    <w:p w:rsidR="00392143" w:rsidRDefault="00392143" w:rsidP="00E764DD">
      <w:pPr>
        <w:rPr>
          <w:sz w:val="40"/>
          <w:szCs w:val="40"/>
        </w:rPr>
      </w:pPr>
    </w:p>
    <w:p w:rsidR="00392143" w:rsidRDefault="004B0BDF" w:rsidP="00E764DD">
      <w:pPr>
        <w:rPr>
          <w:b/>
          <w:sz w:val="40"/>
          <w:szCs w:val="40"/>
        </w:rPr>
      </w:pPr>
      <w:r>
        <w:rPr>
          <w:sz w:val="40"/>
          <w:szCs w:val="40"/>
        </w:rPr>
        <w:t xml:space="preserve"> </w:t>
      </w:r>
      <w:r w:rsidR="00392143">
        <w:rPr>
          <w:b/>
          <w:sz w:val="40"/>
          <w:szCs w:val="40"/>
        </w:rPr>
        <w:t>Δραστηριότητα 1</w:t>
      </w:r>
    </w:p>
    <w:p w:rsidR="000F1B55" w:rsidRPr="000F1B55" w:rsidRDefault="000F1B55" w:rsidP="00E764DD">
      <w:pPr>
        <w:rPr>
          <w:sz w:val="40"/>
          <w:szCs w:val="40"/>
        </w:rPr>
      </w:pPr>
      <w:r>
        <w:rPr>
          <w:sz w:val="40"/>
          <w:szCs w:val="40"/>
        </w:rPr>
        <w:t>Αναφέρετε κάτω απο κάθε παροιμία ποιό πιστεύετετε ότι είναι το ηθικό της δίδαγμα</w:t>
      </w:r>
    </w:p>
    <w:p w:rsidR="00D51FF5" w:rsidRPr="00D51FF5" w:rsidRDefault="000F1B55" w:rsidP="00D51FF5">
      <w:pPr>
        <w:pStyle w:val="ListParagraph"/>
        <w:numPr>
          <w:ilvl w:val="0"/>
          <w:numId w:val="4"/>
        </w:numPr>
        <w:rPr>
          <w:sz w:val="40"/>
          <w:szCs w:val="40"/>
        </w:rPr>
      </w:pPr>
      <w:r>
        <w:rPr>
          <w:sz w:val="40"/>
          <w:szCs w:val="40"/>
        </w:rPr>
        <w:t>Άνθρωπος αγράμματος, ξύλο απελέκητο</w:t>
      </w:r>
    </w:p>
    <w:p w:rsidR="00D51FF5" w:rsidRPr="00D51FF5" w:rsidRDefault="000F1B55" w:rsidP="00D51FF5">
      <w:pPr>
        <w:pStyle w:val="ListParagraph"/>
        <w:numPr>
          <w:ilvl w:val="0"/>
          <w:numId w:val="4"/>
        </w:numPr>
        <w:rPr>
          <w:sz w:val="40"/>
          <w:szCs w:val="40"/>
        </w:rPr>
      </w:pPr>
      <w:r>
        <w:rPr>
          <w:sz w:val="40"/>
          <w:szCs w:val="40"/>
        </w:rPr>
        <w:t>Βασιλικό</w:t>
      </w:r>
      <w:r w:rsidR="00A9337D">
        <w:rPr>
          <w:sz w:val="40"/>
          <w:szCs w:val="40"/>
        </w:rPr>
        <w:t>ς και αν μαραθεί,</w:t>
      </w:r>
      <w:r>
        <w:rPr>
          <w:sz w:val="40"/>
          <w:szCs w:val="40"/>
        </w:rPr>
        <w:t xml:space="preserve"> την μυρουδιά τη έχει</w:t>
      </w:r>
    </w:p>
    <w:p w:rsidR="000F1B55" w:rsidRDefault="000F1B55" w:rsidP="000F1B55">
      <w:pPr>
        <w:pStyle w:val="ListParagraph"/>
        <w:numPr>
          <w:ilvl w:val="0"/>
          <w:numId w:val="4"/>
        </w:numPr>
        <w:rPr>
          <w:sz w:val="40"/>
          <w:szCs w:val="40"/>
        </w:rPr>
      </w:pPr>
      <w:r>
        <w:rPr>
          <w:sz w:val="40"/>
          <w:szCs w:val="40"/>
        </w:rPr>
        <w:t>Βάστα με να σε βαστώ να ανεβούμε το βουνό</w:t>
      </w:r>
    </w:p>
    <w:p w:rsidR="000F1B55" w:rsidRDefault="000F1B55" w:rsidP="000F1B55">
      <w:pPr>
        <w:pStyle w:val="ListParagraph"/>
        <w:numPr>
          <w:ilvl w:val="0"/>
          <w:numId w:val="4"/>
        </w:numPr>
        <w:rPr>
          <w:sz w:val="40"/>
          <w:szCs w:val="40"/>
        </w:rPr>
      </w:pPr>
      <w:r>
        <w:rPr>
          <w:sz w:val="40"/>
          <w:szCs w:val="40"/>
        </w:rPr>
        <w:t>Γλώσσα παπούτσι, μυαλό κουκούτσι</w:t>
      </w:r>
    </w:p>
    <w:p w:rsidR="000F1B55" w:rsidRDefault="00777384" w:rsidP="000F1B55">
      <w:pPr>
        <w:ind w:left="360"/>
        <w:rPr>
          <w:sz w:val="40"/>
          <w:szCs w:val="40"/>
        </w:rPr>
      </w:pPr>
      <w:r>
        <w:rPr>
          <w:sz w:val="40"/>
          <w:szCs w:val="40"/>
        </w:rPr>
        <w:t>Ποιά απ’ όλες θεωρείτε οτι σας ταιριάζει περισσότερο</w:t>
      </w:r>
      <w:r w:rsidR="00D51FF5">
        <w:rPr>
          <w:sz w:val="40"/>
          <w:szCs w:val="40"/>
        </w:rPr>
        <w:t xml:space="preserve"> και για ποιό λόγο</w:t>
      </w:r>
      <w:r>
        <w:rPr>
          <w:sz w:val="40"/>
          <w:szCs w:val="40"/>
        </w:rPr>
        <w:t>;</w:t>
      </w:r>
    </w:p>
    <w:p w:rsidR="00D51FF5" w:rsidRDefault="00D51FF5" w:rsidP="000F1B55">
      <w:pPr>
        <w:ind w:left="360"/>
        <w:rPr>
          <w:sz w:val="40"/>
          <w:szCs w:val="40"/>
        </w:rPr>
      </w:pPr>
    </w:p>
    <w:p w:rsidR="00D51FF5" w:rsidRDefault="004F4288" w:rsidP="00D51FF5">
      <w:pPr>
        <w:ind w:left="360"/>
        <w:jc w:val="center"/>
        <w:rPr>
          <w:b/>
          <w:sz w:val="40"/>
          <w:szCs w:val="40"/>
        </w:rPr>
      </w:pPr>
      <w:r>
        <w:rPr>
          <w:b/>
          <w:sz w:val="40"/>
          <w:szCs w:val="40"/>
        </w:rPr>
        <w:t>3η και 4</w:t>
      </w:r>
      <w:r w:rsidRPr="004F4288">
        <w:rPr>
          <w:b/>
          <w:sz w:val="40"/>
          <w:szCs w:val="40"/>
          <w:vertAlign w:val="superscript"/>
        </w:rPr>
        <w:t>η</w:t>
      </w:r>
      <w:r>
        <w:rPr>
          <w:b/>
          <w:sz w:val="40"/>
          <w:szCs w:val="40"/>
        </w:rPr>
        <w:t xml:space="preserve"> </w:t>
      </w:r>
      <w:r w:rsidR="00D51FF5">
        <w:rPr>
          <w:b/>
          <w:sz w:val="40"/>
          <w:szCs w:val="40"/>
        </w:rPr>
        <w:t xml:space="preserve"> Διδακτική ώρα</w:t>
      </w:r>
    </w:p>
    <w:p w:rsidR="00D858C4" w:rsidRDefault="00237949" w:rsidP="00D858C4">
      <w:pPr>
        <w:ind w:left="360"/>
        <w:rPr>
          <w:sz w:val="40"/>
          <w:szCs w:val="40"/>
        </w:rPr>
      </w:pPr>
      <w:r>
        <w:rPr>
          <w:sz w:val="40"/>
          <w:szCs w:val="40"/>
        </w:rPr>
        <w:t xml:space="preserve">Στη συγκεκριμένη ώρα πραγματοποιείται ανάγνωση κατ΄επιλογή παροιμιών και ανάλυσή τους απο τους μαθητές σε συνεργασία με τον εκπαιδευτικό. Οι παροιμίες αυτές μοιράζονται γραπτώς σε όλους τους μαθητές ώστε να μπορούν να τις διαβάσουν ξανά χωρίς κάποια διάσπαση προσοχής. </w:t>
      </w:r>
    </w:p>
    <w:p w:rsidR="00452333" w:rsidRDefault="00452333" w:rsidP="00452333">
      <w:pPr>
        <w:ind w:left="360"/>
        <w:jc w:val="center"/>
        <w:rPr>
          <w:b/>
          <w:sz w:val="40"/>
          <w:szCs w:val="40"/>
        </w:rPr>
      </w:pPr>
      <w:r>
        <w:rPr>
          <w:b/>
          <w:sz w:val="40"/>
          <w:szCs w:val="40"/>
        </w:rPr>
        <w:t>ΠΑΡΟΙΜΙΕΣ</w:t>
      </w:r>
    </w:p>
    <w:p w:rsidR="00452333" w:rsidRPr="0016121C" w:rsidRDefault="00452333" w:rsidP="0016121C">
      <w:pPr>
        <w:ind w:left="360"/>
        <w:jc w:val="center"/>
        <w:rPr>
          <w:b/>
          <w:sz w:val="40"/>
          <w:szCs w:val="40"/>
        </w:rPr>
      </w:pPr>
      <w:r w:rsidRPr="0016121C">
        <w:rPr>
          <w:b/>
          <w:sz w:val="40"/>
          <w:szCs w:val="40"/>
        </w:rPr>
        <w:t>&lt;&lt;Απ’ αγκάθι βγαίνει ρόδο και απο ρόδο βγαίνει αγκάθι&gt;&gt;</w:t>
      </w:r>
    </w:p>
    <w:p w:rsidR="00452333" w:rsidRDefault="00452333" w:rsidP="00452333">
      <w:pPr>
        <w:ind w:left="360"/>
        <w:rPr>
          <w:sz w:val="40"/>
          <w:szCs w:val="40"/>
        </w:rPr>
      </w:pPr>
      <w:r>
        <w:rPr>
          <w:sz w:val="40"/>
          <w:szCs w:val="40"/>
        </w:rPr>
        <w:t>Ερώτηση – Δραστηριότητα</w:t>
      </w:r>
    </w:p>
    <w:p w:rsidR="00452333" w:rsidRDefault="00452333" w:rsidP="00452333">
      <w:pPr>
        <w:ind w:left="360"/>
        <w:rPr>
          <w:sz w:val="40"/>
          <w:szCs w:val="40"/>
        </w:rPr>
      </w:pPr>
      <w:r>
        <w:rPr>
          <w:sz w:val="40"/>
          <w:szCs w:val="40"/>
        </w:rPr>
        <w:t>Τι μπορεί να παρομοιάζουν οι λέξεις ρόδο και αγκάθι;</w:t>
      </w:r>
    </w:p>
    <w:p w:rsidR="00452333" w:rsidRDefault="00452333" w:rsidP="00452333">
      <w:pPr>
        <w:ind w:left="360"/>
        <w:rPr>
          <w:sz w:val="40"/>
          <w:szCs w:val="40"/>
        </w:rPr>
      </w:pPr>
      <w:r>
        <w:rPr>
          <w:sz w:val="40"/>
          <w:szCs w:val="40"/>
        </w:rPr>
        <w:t>Ποιό είναι το ηθικό δίδαγμα της παροιμίας;</w:t>
      </w:r>
    </w:p>
    <w:p w:rsidR="00CB1FBA" w:rsidRDefault="00CB1FBA" w:rsidP="00CB1FBA">
      <w:pPr>
        <w:rPr>
          <w:sz w:val="40"/>
          <w:szCs w:val="40"/>
        </w:rPr>
      </w:pPr>
    </w:p>
    <w:p w:rsidR="00452333" w:rsidRDefault="00452333" w:rsidP="00452333">
      <w:pPr>
        <w:ind w:left="360"/>
        <w:rPr>
          <w:sz w:val="40"/>
          <w:szCs w:val="40"/>
        </w:rPr>
      </w:pPr>
      <w:r>
        <w:rPr>
          <w:sz w:val="40"/>
          <w:szCs w:val="40"/>
        </w:rPr>
        <w:t xml:space="preserve">Απάντηση: </w:t>
      </w:r>
    </w:p>
    <w:p w:rsidR="00995F21" w:rsidRDefault="00452333" w:rsidP="00452333">
      <w:pPr>
        <w:ind w:left="360"/>
        <w:rPr>
          <w:sz w:val="40"/>
          <w:szCs w:val="40"/>
        </w:rPr>
      </w:pPr>
      <w:r>
        <w:rPr>
          <w:sz w:val="40"/>
          <w:szCs w:val="40"/>
        </w:rPr>
        <w:t xml:space="preserve">Μέσα απο συζήτηση με τους μαθητές καταλήγουμε στο συμπέρασμα πως η λέξη ρόδο υποδηλώνει κάτι όμορφο και καλό εφόσον πρόκειται για ένα άνθος. Αντίθετα το αγκάθι μοιάζει με κάτι κακό που τσιμπάει. </w:t>
      </w:r>
      <w:r w:rsidR="00995F21">
        <w:rPr>
          <w:sz w:val="40"/>
          <w:szCs w:val="40"/>
        </w:rPr>
        <w:t xml:space="preserve">Κατάληξη λοιπόν αποτελεί το νόημα πως καλοί γονείς μπορεί να αναθρέψουν ¨κακά παιδιά¨ ή και το αντίστροφο. </w:t>
      </w:r>
    </w:p>
    <w:p w:rsidR="00995F21" w:rsidRDefault="00995F21" w:rsidP="00452333">
      <w:pPr>
        <w:ind w:left="360"/>
        <w:rPr>
          <w:sz w:val="40"/>
          <w:szCs w:val="40"/>
        </w:rPr>
      </w:pPr>
      <w:r>
        <w:rPr>
          <w:sz w:val="40"/>
          <w:szCs w:val="40"/>
        </w:rPr>
        <w:t>Ερώτηση – Δραστηριότητα</w:t>
      </w:r>
    </w:p>
    <w:p w:rsidR="00995F21" w:rsidRDefault="00995F21" w:rsidP="00452333">
      <w:pPr>
        <w:ind w:left="360"/>
        <w:rPr>
          <w:sz w:val="40"/>
          <w:szCs w:val="40"/>
        </w:rPr>
      </w:pPr>
      <w:r>
        <w:rPr>
          <w:sz w:val="40"/>
          <w:szCs w:val="40"/>
        </w:rPr>
        <w:lastRenderedPageBreak/>
        <w:t>Ποιά αγαθά είναι αυτά που χρειάζεται ένα παιδί για να θεωρηθεί ¨καλό¨;</w:t>
      </w:r>
    </w:p>
    <w:p w:rsidR="00995F21" w:rsidRDefault="00995F21" w:rsidP="00452333">
      <w:pPr>
        <w:ind w:left="360"/>
        <w:rPr>
          <w:sz w:val="40"/>
          <w:szCs w:val="40"/>
        </w:rPr>
      </w:pPr>
      <w:r>
        <w:rPr>
          <w:sz w:val="40"/>
          <w:szCs w:val="40"/>
        </w:rPr>
        <w:t>Απάντηση:</w:t>
      </w:r>
    </w:p>
    <w:p w:rsidR="00FE2D97" w:rsidRDefault="00995F21" w:rsidP="00452333">
      <w:pPr>
        <w:ind w:left="360"/>
        <w:rPr>
          <w:sz w:val="40"/>
          <w:szCs w:val="40"/>
        </w:rPr>
      </w:pPr>
      <w:r>
        <w:rPr>
          <w:sz w:val="40"/>
          <w:szCs w:val="40"/>
        </w:rPr>
        <w:t>Οι ηθικές αξίες. Να σέβεται την διαφορετικότητα και το περιβάλλον του. Στη συγκεκριμένη ερώτηση δεν ενδεικνυται σωστή και λάθος απάντηση</w:t>
      </w:r>
      <w:r w:rsidR="00FE2D97">
        <w:rPr>
          <w:sz w:val="40"/>
          <w:szCs w:val="40"/>
        </w:rPr>
        <w:t xml:space="preserve"> Κάθε μαθητής έχει διαμορφώσει διαφορετικές ηθικές αξίες ως σωστές με βάση το οικογενειακό του περιβάλλον. Κάθε άποψη θεωρείται ορθή.</w:t>
      </w:r>
    </w:p>
    <w:p w:rsidR="00452333" w:rsidRPr="0016121C" w:rsidRDefault="0016121C" w:rsidP="0016121C">
      <w:pPr>
        <w:ind w:left="360"/>
        <w:jc w:val="center"/>
        <w:rPr>
          <w:b/>
          <w:sz w:val="40"/>
          <w:szCs w:val="40"/>
        </w:rPr>
      </w:pPr>
      <w:r w:rsidRPr="0016121C">
        <w:rPr>
          <w:b/>
          <w:sz w:val="40"/>
          <w:szCs w:val="40"/>
        </w:rPr>
        <w:t xml:space="preserve">&lt;&lt;Δεν έχει η γλώσσα κόκαλα και κόκαλα τσακίζει&gt;&gt; </w:t>
      </w:r>
    </w:p>
    <w:p w:rsidR="00237949" w:rsidRDefault="0016121C" w:rsidP="00D858C4">
      <w:pPr>
        <w:ind w:left="360"/>
        <w:rPr>
          <w:sz w:val="40"/>
          <w:szCs w:val="40"/>
        </w:rPr>
      </w:pPr>
      <w:r>
        <w:rPr>
          <w:sz w:val="40"/>
          <w:szCs w:val="40"/>
        </w:rPr>
        <w:t xml:space="preserve">Ερώτηση-Δραστηριότητα </w:t>
      </w:r>
    </w:p>
    <w:p w:rsidR="0016121C" w:rsidRDefault="0016121C" w:rsidP="00D858C4">
      <w:pPr>
        <w:ind w:left="360"/>
        <w:rPr>
          <w:sz w:val="40"/>
          <w:szCs w:val="40"/>
        </w:rPr>
      </w:pPr>
      <w:r>
        <w:rPr>
          <w:sz w:val="40"/>
          <w:szCs w:val="40"/>
        </w:rPr>
        <w:t>Πώς μπορεί η γλώσσα να τσακίσει κόκαλα;</w:t>
      </w:r>
    </w:p>
    <w:p w:rsidR="0016121C" w:rsidRDefault="0016121C" w:rsidP="00D858C4">
      <w:pPr>
        <w:ind w:left="360"/>
        <w:rPr>
          <w:sz w:val="40"/>
          <w:szCs w:val="40"/>
        </w:rPr>
      </w:pPr>
      <w:r>
        <w:rPr>
          <w:sz w:val="40"/>
          <w:szCs w:val="40"/>
        </w:rPr>
        <w:t>Απάντηση:</w:t>
      </w:r>
    </w:p>
    <w:p w:rsidR="0016121C" w:rsidRDefault="0016121C" w:rsidP="00D858C4">
      <w:pPr>
        <w:ind w:left="360"/>
        <w:rPr>
          <w:sz w:val="40"/>
          <w:szCs w:val="40"/>
        </w:rPr>
      </w:pPr>
      <w:r>
        <w:rPr>
          <w:sz w:val="40"/>
          <w:szCs w:val="40"/>
        </w:rPr>
        <w:t>Ο λόγος έχει μεγάλη δύναμη και πολλές φορές μπορεί να προκαλέσει κακό ως προς τα συναισθήματα κάποιου. Άλλες φορές ο ορθός λόγος με επιχειρήματα μπορεί να βοηθήσει προς υπεράσπιση μας.</w:t>
      </w:r>
    </w:p>
    <w:p w:rsidR="0016121C" w:rsidRDefault="00A136B9" w:rsidP="00D858C4">
      <w:pPr>
        <w:ind w:left="360"/>
        <w:rPr>
          <w:sz w:val="40"/>
          <w:szCs w:val="40"/>
        </w:rPr>
      </w:pPr>
      <w:r>
        <w:rPr>
          <w:sz w:val="40"/>
          <w:szCs w:val="40"/>
        </w:rPr>
        <w:t xml:space="preserve">Ερώτηση- Δραστηριότητα </w:t>
      </w:r>
    </w:p>
    <w:p w:rsidR="00A136B9" w:rsidRDefault="00C25548" w:rsidP="00D858C4">
      <w:pPr>
        <w:ind w:left="360"/>
        <w:rPr>
          <w:sz w:val="40"/>
          <w:szCs w:val="40"/>
        </w:rPr>
      </w:pPr>
      <w:r>
        <w:rPr>
          <w:sz w:val="40"/>
          <w:szCs w:val="40"/>
        </w:rPr>
        <w:t>Στο</w:t>
      </w:r>
      <w:r w:rsidR="00A136B9">
        <w:rPr>
          <w:sz w:val="40"/>
          <w:szCs w:val="40"/>
        </w:rPr>
        <w:t xml:space="preserve"> σημείο αυτό γίνεται αναφορά στη λεκτική βία η αλλιώς το</w:t>
      </w:r>
      <w:r>
        <w:rPr>
          <w:sz w:val="40"/>
          <w:szCs w:val="40"/>
        </w:rPr>
        <w:t xml:space="preserve"> </w:t>
      </w:r>
      <w:r w:rsidR="0065429C">
        <w:rPr>
          <w:sz w:val="40"/>
          <w:szCs w:val="40"/>
          <w:lang w:val="en-US"/>
        </w:rPr>
        <w:t>bullying</w:t>
      </w:r>
      <w:r w:rsidR="0065429C" w:rsidRPr="0065429C">
        <w:rPr>
          <w:sz w:val="40"/>
          <w:szCs w:val="40"/>
        </w:rPr>
        <w:t xml:space="preserve">. </w:t>
      </w:r>
      <w:r w:rsidR="0065429C">
        <w:rPr>
          <w:sz w:val="40"/>
          <w:szCs w:val="40"/>
        </w:rPr>
        <w:t>Πρόκειται για ένα σύνηθες φαινόμενο στο σχολικό χόρο. Με αφορμή λοιπόν αυτήν την παροιμία θίγεται το συγκεκριμένο θέμα μέσω ενός βίντεο που προβλήθηκε.</w:t>
      </w:r>
      <w:r w:rsidR="00A136B9">
        <w:rPr>
          <w:sz w:val="40"/>
          <w:szCs w:val="40"/>
        </w:rPr>
        <w:t xml:space="preserve"> Το βίντεο αυτο δημιουργήθηκε απο τους ίδιους τους μαθητές και πρόκειται για την αναπαράσταση μιας ιστορίας ενός παιδιού που δεχόταν καθημερινά λεκτική επίθεση απο τους συμμαθητές του.</w:t>
      </w:r>
    </w:p>
    <w:p w:rsidR="00C25548" w:rsidRDefault="00A136B9" w:rsidP="00D858C4">
      <w:pPr>
        <w:ind w:left="360"/>
        <w:rPr>
          <w:sz w:val="40"/>
          <w:szCs w:val="40"/>
        </w:rPr>
      </w:pPr>
      <w:r>
        <w:rPr>
          <w:sz w:val="40"/>
          <w:szCs w:val="40"/>
        </w:rPr>
        <w:t xml:space="preserve"> </w:t>
      </w:r>
      <w:hyperlink r:id="rId9" w:history="1">
        <w:r w:rsidRPr="00F95DDB">
          <w:rPr>
            <w:rStyle w:val="Hyperlink"/>
            <w:sz w:val="40"/>
            <w:szCs w:val="40"/>
          </w:rPr>
          <w:t>https://www.youtube.com/watch?v=CNvwiysZ_wI</w:t>
        </w:r>
      </w:hyperlink>
    </w:p>
    <w:p w:rsidR="00A136B9" w:rsidRDefault="00A136B9" w:rsidP="00D858C4">
      <w:pPr>
        <w:ind w:left="360"/>
        <w:rPr>
          <w:sz w:val="40"/>
          <w:szCs w:val="40"/>
        </w:rPr>
      </w:pPr>
      <w:r>
        <w:rPr>
          <w:sz w:val="40"/>
          <w:szCs w:val="40"/>
        </w:rPr>
        <w:t xml:space="preserve">Μετά την προβολή του βιντεο </w:t>
      </w:r>
      <w:r w:rsidR="000C0B21">
        <w:rPr>
          <w:sz w:val="40"/>
          <w:szCs w:val="40"/>
        </w:rPr>
        <w:t>ακολουθούν ερωτήσεις και συζήτηση μέσα στην τάξη.</w:t>
      </w:r>
    </w:p>
    <w:p w:rsidR="000C0B21" w:rsidRDefault="000C0B21" w:rsidP="000C0B21">
      <w:pPr>
        <w:ind w:left="360"/>
        <w:rPr>
          <w:sz w:val="40"/>
          <w:szCs w:val="40"/>
        </w:rPr>
      </w:pPr>
      <w:r>
        <w:rPr>
          <w:sz w:val="40"/>
          <w:szCs w:val="40"/>
        </w:rPr>
        <w:t>&lt;&lt; Γιατί ο τίτλος μιλάει για έναν ήρωα;&gt;&gt;</w:t>
      </w:r>
    </w:p>
    <w:p w:rsidR="000C0B21" w:rsidRDefault="000C0B21" w:rsidP="00D858C4">
      <w:pPr>
        <w:ind w:left="360"/>
        <w:rPr>
          <w:sz w:val="40"/>
          <w:szCs w:val="40"/>
        </w:rPr>
      </w:pPr>
      <w:r>
        <w:rPr>
          <w:sz w:val="40"/>
          <w:szCs w:val="40"/>
        </w:rPr>
        <w:t>&lt;&lt; Τι συναισθήματα πιστεύετε πως είχε ο μαθητής κατά τη διάρκεια των σχολικών ωρών;&gt;&gt;</w:t>
      </w:r>
    </w:p>
    <w:p w:rsidR="000C0B21" w:rsidRDefault="000C0B21" w:rsidP="00D858C4">
      <w:pPr>
        <w:ind w:left="360"/>
        <w:rPr>
          <w:sz w:val="40"/>
          <w:szCs w:val="40"/>
        </w:rPr>
      </w:pPr>
      <w:r>
        <w:rPr>
          <w:sz w:val="40"/>
          <w:szCs w:val="40"/>
        </w:rPr>
        <w:t>&lt;&lt; Τι συναισθήματα θα έπρεπε να βιώνει χωρίς τον σχολικό εκφοβισμό;&gt;&gt;</w:t>
      </w:r>
    </w:p>
    <w:p w:rsidR="000C0B21" w:rsidRDefault="000C0B21" w:rsidP="00D858C4">
      <w:pPr>
        <w:ind w:left="360"/>
        <w:rPr>
          <w:sz w:val="40"/>
          <w:szCs w:val="40"/>
        </w:rPr>
      </w:pPr>
      <w:r>
        <w:rPr>
          <w:sz w:val="40"/>
          <w:szCs w:val="40"/>
        </w:rPr>
        <w:t xml:space="preserve">&lt;&lt; Έχετε υπάρξει ποτέ θύματα, θύτες ή  απλοί θεατές ενός τέτοιου περιστατικού;&gt;&gt; </w:t>
      </w:r>
    </w:p>
    <w:p w:rsidR="000C0B21" w:rsidRDefault="000C0B21" w:rsidP="00D858C4">
      <w:pPr>
        <w:ind w:left="360"/>
        <w:rPr>
          <w:sz w:val="40"/>
          <w:szCs w:val="40"/>
        </w:rPr>
      </w:pPr>
      <w:r>
        <w:rPr>
          <w:sz w:val="40"/>
          <w:szCs w:val="40"/>
        </w:rPr>
        <w:t xml:space="preserve">&lt;&lt; Εαν ήσασταν θεατές τι θα κάνατε;&gt;&gt; </w:t>
      </w:r>
    </w:p>
    <w:p w:rsidR="0054767C" w:rsidRDefault="0054767C" w:rsidP="00D858C4">
      <w:pPr>
        <w:ind w:left="360"/>
        <w:rPr>
          <w:sz w:val="40"/>
          <w:szCs w:val="40"/>
        </w:rPr>
      </w:pPr>
      <w:r>
        <w:rPr>
          <w:sz w:val="40"/>
          <w:szCs w:val="40"/>
        </w:rPr>
        <w:t>Απάντηση</w:t>
      </w:r>
    </w:p>
    <w:p w:rsidR="0054767C" w:rsidRDefault="0054767C" w:rsidP="00D858C4">
      <w:pPr>
        <w:ind w:left="360"/>
        <w:rPr>
          <w:sz w:val="40"/>
          <w:szCs w:val="40"/>
        </w:rPr>
      </w:pPr>
      <w:r>
        <w:rPr>
          <w:sz w:val="40"/>
          <w:szCs w:val="40"/>
        </w:rPr>
        <w:lastRenderedPageBreak/>
        <w:t xml:space="preserve">Το ζήτημα του σχολικού εκφοβισμού και κυρίως της λεκτικής βίας οφείλει να περιοριστεί. Το σχολείο είναι χώρος μάθησης και χαράς, το συναίσθημα του φόβου δεν πρέπει να βιώνεται απο κανένα μαθητή. Ο λόγος έχει τόση δύναμη ώστε να πληγώσει έναν άνθρωπο ανεπανόρθωτα. </w:t>
      </w:r>
      <w:r w:rsidR="0030587C">
        <w:rPr>
          <w:sz w:val="40"/>
          <w:szCs w:val="40"/>
        </w:rPr>
        <w:t xml:space="preserve">Όλοι οι μαθητές οφείλουν να  σέβονται το περιβάλλον τους και να διατηρήσουν την δύναμη του λόγου για την γνωστική διαδικασία της μάθησης, όχι για να επιτεθούν σε κάποιο συμμαθητή τους. </w:t>
      </w:r>
    </w:p>
    <w:p w:rsidR="009C3CCC" w:rsidRDefault="009C3CCC" w:rsidP="00D858C4">
      <w:pPr>
        <w:ind w:left="360"/>
        <w:rPr>
          <w:sz w:val="40"/>
          <w:szCs w:val="40"/>
        </w:rPr>
      </w:pPr>
      <w:r>
        <w:rPr>
          <w:sz w:val="40"/>
          <w:szCs w:val="40"/>
        </w:rPr>
        <w:t xml:space="preserve">Συνέχεια αποτελεί, λόγω του ότι ακολούθησε ένα βεβαρυμένο κλίμα, το θεατρικό παιχνίδι. </w:t>
      </w:r>
    </w:p>
    <w:p w:rsidR="004F4288" w:rsidRDefault="00A207FA" w:rsidP="00D858C4">
      <w:pPr>
        <w:ind w:left="360"/>
        <w:rPr>
          <w:sz w:val="40"/>
          <w:szCs w:val="40"/>
        </w:rPr>
      </w:pPr>
      <w:r>
        <w:rPr>
          <w:sz w:val="40"/>
          <w:szCs w:val="40"/>
        </w:rPr>
        <w:t xml:space="preserve">Οι μαθητές είναι ήδη διαχωρισμένοι σε ανομοιογενείς ομάδες απο την ίδια την εκπαιδευτικό. Διατηρούνται λοιπόν ως έχουν. Οι ομάδες είναι 4, η Α , Β, Γ και Δ. </w:t>
      </w:r>
    </w:p>
    <w:p w:rsidR="00A207FA" w:rsidRDefault="00A207FA" w:rsidP="00D858C4">
      <w:pPr>
        <w:ind w:left="360"/>
        <w:rPr>
          <w:sz w:val="40"/>
          <w:szCs w:val="40"/>
        </w:rPr>
      </w:pPr>
      <w:r>
        <w:rPr>
          <w:sz w:val="40"/>
          <w:szCs w:val="40"/>
        </w:rPr>
        <w:t>Ερώτηση- Δραστηριότητα</w:t>
      </w:r>
    </w:p>
    <w:p w:rsidR="00A207FA" w:rsidRDefault="00640969" w:rsidP="00D858C4">
      <w:pPr>
        <w:ind w:left="360"/>
        <w:rPr>
          <w:sz w:val="40"/>
          <w:szCs w:val="40"/>
        </w:rPr>
      </w:pPr>
      <w:r>
        <w:rPr>
          <w:sz w:val="40"/>
          <w:szCs w:val="40"/>
        </w:rPr>
        <w:t>Κάθε ομάδα θα αναλάβει να αναπαραστίσει μια παροιμία. Θα διαβάσετε προσεκτικά αυτή που θα σας α</w:t>
      </w:r>
      <w:r w:rsidR="000171D4">
        <w:rPr>
          <w:sz w:val="40"/>
          <w:szCs w:val="40"/>
        </w:rPr>
        <w:t xml:space="preserve">νατεθεί. Αφού βρείτε το νόημα </w:t>
      </w:r>
      <w:r>
        <w:rPr>
          <w:sz w:val="40"/>
          <w:szCs w:val="40"/>
        </w:rPr>
        <w:t>που θέλει να μας περάσει θα οργανώσετε το τρόπο που θα το παρουσιάσετε. Γράψτε ένα μικρό σενάριο και αναθέστε ρόλους ο ένας στον άλλον. Ρόλο μπορεί να αποτελεί και ένα αντικείμενο όχι μόνο ανθρώπινος χαρακτήρας.</w:t>
      </w:r>
      <w:r w:rsidR="000171D4">
        <w:rPr>
          <w:sz w:val="40"/>
          <w:szCs w:val="40"/>
        </w:rPr>
        <w:t xml:space="preserve"> Τα λόγια δεν είναι αναγκαία, μπορεί να «ειπωθούν» με κινήσεις.</w:t>
      </w:r>
      <w:r>
        <w:rPr>
          <w:sz w:val="40"/>
          <w:szCs w:val="40"/>
        </w:rPr>
        <w:t xml:space="preserve"> </w:t>
      </w:r>
      <w:r w:rsidR="000171D4">
        <w:rPr>
          <w:sz w:val="40"/>
          <w:szCs w:val="40"/>
        </w:rPr>
        <w:t xml:space="preserve">Το σενάριο να αποτελεί περίσταση στην οποία θα ταίριαζε η παροιμία αυτή. </w:t>
      </w:r>
      <w:r>
        <w:rPr>
          <w:sz w:val="40"/>
          <w:szCs w:val="40"/>
        </w:rPr>
        <w:t>Πριν απο κάθε ¨παράσταση¨ θα γίνεται</w:t>
      </w:r>
      <w:r w:rsidR="005516D4">
        <w:rPr>
          <w:sz w:val="40"/>
          <w:szCs w:val="40"/>
        </w:rPr>
        <w:t xml:space="preserve"> δυνατή ανάγνωσης της αναπαριστώ</w:t>
      </w:r>
      <w:r>
        <w:rPr>
          <w:sz w:val="40"/>
          <w:szCs w:val="40"/>
        </w:rPr>
        <w:t>μενης παροιμίας.</w:t>
      </w:r>
    </w:p>
    <w:p w:rsidR="005516D4" w:rsidRDefault="005516D4" w:rsidP="00D858C4">
      <w:pPr>
        <w:ind w:left="360"/>
        <w:rPr>
          <w:b/>
          <w:sz w:val="40"/>
          <w:szCs w:val="40"/>
        </w:rPr>
      </w:pPr>
      <w:r>
        <w:rPr>
          <w:b/>
          <w:sz w:val="40"/>
          <w:szCs w:val="40"/>
        </w:rPr>
        <w:t>ΟΜΑΔΑ Α:</w:t>
      </w:r>
    </w:p>
    <w:p w:rsidR="005516D4" w:rsidRDefault="000171D4" w:rsidP="00D858C4">
      <w:pPr>
        <w:ind w:left="360"/>
        <w:rPr>
          <w:b/>
          <w:sz w:val="40"/>
          <w:szCs w:val="40"/>
        </w:rPr>
      </w:pPr>
      <w:r>
        <w:rPr>
          <w:b/>
          <w:sz w:val="40"/>
          <w:szCs w:val="40"/>
        </w:rPr>
        <w:t>&lt;&lt; Αγαπά ο θεός τον κλέφτη, αγαπά και τον νοικοκύρη&gt;&gt;</w:t>
      </w:r>
    </w:p>
    <w:p w:rsidR="000171D4" w:rsidRDefault="000171D4" w:rsidP="00D858C4">
      <w:pPr>
        <w:ind w:left="360"/>
        <w:rPr>
          <w:b/>
          <w:sz w:val="40"/>
          <w:szCs w:val="40"/>
        </w:rPr>
      </w:pPr>
      <w:r>
        <w:rPr>
          <w:b/>
          <w:sz w:val="40"/>
          <w:szCs w:val="40"/>
        </w:rPr>
        <w:t>ΟΜΑΔΑ Β:</w:t>
      </w:r>
    </w:p>
    <w:p w:rsidR="000171D4" w:rsidRDefault="000171D4" w:rsidP="00D858C4">
      <w:pPr>
        <w:ind w:left="360"/>
        <w:rPr>
          <w:b/>
          <w:sz w:val="40"/>
          <w:szCs w:val="40"/>
        </w:rPr>
      </w:pPr>
      <w:r>
        <w:rPr>
          <w:b/>
          <w:sz w:val="40"/>
          <w:szCs w:val="40"/>
        </w:rPr>
        <w:t>&lt;&lt;Δάσκαλε που δίδασκες και νόμο δεν εκράτεις&gt;&gt;</w:t>
      </w:r>
    </w:p>
    <w:p w:rsidR="000171D4" w:rsidRDefault="000171D4" w:rsidP="00D858C4">
      <w:pPr>
        <w:ind w:left="360"/>
        <w:rPr>
          <w:b/>
          <w:sz w:val="40"/>
          <w:szCs w:val="40"/>
        </w:rPr>
      </w:pPr>
      <w:r>
        <w:rPr>
          <w:b/>
          <w:sz w:val="40"/>
          <w:szCs w:val="40"/>
        </w:rPr>
        <w:t>ΟΜΑΔΑ Γ:</w:t>
      </w:r>
    </w:p>
    <w:p w:rsidR="000171D4" w:rsidRDefault="000171D4" w:rsidP="00D858C4">
      <w:pPr>
        <w:ind w:left="360"/>
        <w:rPr>
          <w:b/>
          <w:sz w:val="40"/>
          <w:szCs w:val="40"/>
        </w:rPr>
      </w:pPr>
      <w:r>
        <w:rPr>
          <w:b/>
          <w:sz w:val="40"/>
          <w:szCs w:val="40"/>
        </w:rPr>
        <w:t>&lt;&lt;Εγώ λεω στο σκύλο μου και ο σκύλος στην ουρά του&gt;&gt;</w:t>
      </w:r>
    </w:p>
    <w:p w:rsidR="000171D4" w:rsidRDefault="000171D4" w:rsidP="00D858C4">
      <w:pPr>
        <w:ind w:left="360"/>
        <w:rPr>
          <w:b/>
          <w:sz w:val="40"/>
          <w:szCs w:val="40"/>
        </w:rPr>
      </w:pPr>
      <w:r>
        <w:rPr>
          <w:b/>
          <w:sz w:val="40"/>
          <w:szCs w:val="40"/>
        </w:rPr>
        <w:t>ΟΜΑΔΑ Δ:</w:t>
      </w:r>
    </w:p>
    <w:p w:rsidR="000171D4" w:rsidRDefault="000171D4" w:rsidP="00D858C4">
      <w:pPr>
        <w:ind w:left="360"/>
        <w:rPr>
          <w:b/>
          <w:sz w:val="40"/>
          <w:szCs w:val="40"/>
        </w:rPr>
      </w:pPr>
      <w:r>
        <w:rPr>
          <w:b/>
          <w:sz w:val="40"/>
          <w:szCs w:val="40"/>
        </w:rPr>
        <w:t>&lt;&lt;Ζήσε μαύρε μου (Μάη) να φας τριφύλλι&gt;&gt;</w:t>
      </w:r>
    </w:p>
    <w:p w:rsidR="000171D4" w:rsidRDefault="000171D4" w:rsidP="00D858C4">
      <w:pPr>
        <w:ind w:left="360"/>
        <w:rPr>
          <w:b/>
          <w:sz w:val="40"/>
          <w:szCs w:val="40"/>
        </w:rPr>
      </w:pPr>
    </w:p>
    <w:p w:rsidR="000171D4" w:rsidRPr="005516D4" w:rsidRDefault="000171D4" w:rsidP="00D858C4">
      <w:pPr>
        <w:ind w:left="360"/>
        <w:rPr>
          <w:b/>
          <w:sz w:val="40"/>
          <w:szCs w:val="40"/>
        </w:rPr>
      </w:pPr>
    </w:p>
    <w:p w:rsidR="0030587C" w:rsidRDefault="0030587C" w:rsidP="00D858C4">
      <w:pPr>
        <w:ind w:left="360"/>
        <w:rPr>
          <w:sz w:val="40"/>
          <w:szCs w:val="40"/>
        </w:rPr>
      </w:pPr>
    </w:p>
    <w:p w:rsidR="00A136B9" w:rsidRPr="0065429C" w:rsidRDefault="00A136B9" w:rsidP="00D858C4">
      <w:pPr>
        <w:ind w:left="360"/>
        <w:rPr>
          <w:sz w:val="40"/>
          <w:szCs w:val="40"/>
        </w:rPr>
      </w:pPr>
    </w:p>
    <w:p w:rsidR="00D51FF5" w:rsidRPr="00D51FF5" w:rsidRDefault="00D51FF5" w:rsidP="00D51FF5">
      <w:pPr>
        <w:ind w:left="360"/>
        <w:rPr>
          <w:sz w:val="40"/>
          <w:szCs w:val="40"/>
        </w:rPr>
      </w:pPr>
    </w:p>
    <w:p w:rsidR="00D51FF5" w:rsidRDefault="00F41B67" w:rsidP="00F41B67">
      <w:pPr>
        <w:ind w:left="360"/>
        <w:jc w:val="center"/>
        <w:rPr>
          <w:b/>
          <w:sz w:val="40"/>
          <w:szCs w:val="40"/>
        </w:rPr>
      </w:pPr>
      <w:r>
        <w:rPr>
          <w:b/>
          <w:sz w:val="40"/>
          <w:szCs w:val="40"/>
        </w:rPr>
        <w:t xml:space="preserve">ΑΠΟΤΙΜΗΣΗ ΔΙΔΑΣΚΑΛΙΑΣ </w:t>
      </w:r>
    </w:p>
    <w:p w:rsidR="00F41B67" w:rsidRDefault="002D1122" w:rsidP="00F41B67">
      <w:pPr>
        <w:ind w:left="360"/>
        <w:rPr>
          <w:sz w:val="40"/>
          <w:szCs w:val="40"/>
        </w:rPr>
      </w:pPr>
      <w:r>
        <w:rPr>
          <w:sz w:val="40"/>
          <w:szCs w:val="40"/>
        </w:rPr>
        <w:t>Η διδασκαλία πραγματοποιήθηκε στο 8</w:t>
      </w:r>
      <w:r w:rsidRPr="002D1122">
        <w:rPr>
          <w:sz w:val="40"/>
          <w:szCs w:val="40"/>
          <w:vertAlign w:val="superscript"/>
        </w:rPr>
        <w:t>ο</w:t>
      </w:r>
      <w:r>
        <w:rPr>
          <w:sz w:val="40"/>
          <w:szCs w:val="40"/>
        </w:rPr>
        <w:t xml:space="preserve"> δημοτικό σχολείο Ρόδου στην Ε’ τάξη με εκπαιδευτικό την κυρία Μπέττυ Σταυριανού. Οι μαθητές ήταν άπαντες παρόντες</w:t>
      </w:r>
      <w:r w:rsidR="00DF60FB">
        <w:rPr>
          <w:sz w:val="40"/>
          <w:szCs w:val="40"/>
        </w:rPr>
        <w:t>. Έγινε εισαγωγή στο θέμα μας με την λέξη παροιμία αναζητώντας την έννοια μέσω ενως καταιγισμού ιδεών. Διεκπεραιώθηκαν ανοιχτές ερωτήσεις και απαντήσεις δίνοντας την ευκαιρία πολλών συζητήσεων. Οι μαθητές φάνηκε να γνωρίζουν το θέμα και ενδιαφέρθηκαν όλοι να απαντήσουν. Οι παροιμίες ήταν γνώριμες γι αυτούς</w:t>
      </w:r>
      <w:r>
        <w:rPr>
          <w:sz w:val="40"/>
          <w:szCs w:val="40"/>
        </w:rPr>
        <w:t xml:space="preserve"> </w:t>
      </w:r>
      <w:r w:rsidR="00DF60FB">
        <w:rPr>
          <w:sz w:val="40"/>
          <w:szCs w:val="40"/>
        </w:rPr>
        <w:t xml:space="preserve">και οι περισσότεροι ήταν σε θέση να θυμηθούν απο μια που άκουσαν είτε απο τους γονείς είτε από παππούδες είτε απο την ίδια την εκπαιδευτικό. Σε ορισμένες παροιμίες αντιδρούσαν γελώντας, μιλώντας για τις αναμνήσεις τους απο την στιγμή που είχαν ειπωθεί. </w:t>
      </w:r>
      <w:r w:rsidR="00004008">
        <w:rPr>
          <w:sz w:val="40"/>
          <w:szCs w:val="40"/>
        </w:rPr>
        <w:t>Εφόσον λοιπόν υπήρχε γνωστικό υπόβαθρο για την έννοια του θέματος ήταν εύκολο να τους εντάξω σε αυτό.</w:t>
      </w:r>
    </w:p>
    <w:p w:rsidR="00EA5C9A" w:rsidRPr="00EA5C9A" w:rsidRDefault="00EA5C9A" w:rsidP="00EA5C9A">
      <w:pPr>
        <w:ind w:left="360"/>
        <w:jc w:val="center"/>
        <w:rPr>
          <w:b/>
          <w:sz w:val="40"/>
          <w:szCs w:val="40"/>
        </w:rPr>
      </w:pPr>
      <w:r w:rsidRPr="00EA5C9A">
        <w:rPr>
          <w:b/>
          <w:sz w:val="40"/>
          <w:szCs w:val="40"/>
        </w:rPr>
        <w:t>1</w:t>
      </w:r>
      <w:r w:rsidRPr="00EA5C9A">
        <w:rPr>
          <w:b/>
          <w:sz w:val="40"/>
          <w:szCs w:val="40"/>
          <w:vertAlign w:val="superscript"/>
        </w:rPr>
        <w:t>η</w:t>
      </w:r>
      <w:r w:rsidRPr="00EA5C9A">
        <w:rPr>
          <w:b/>
          <w:sz w:val="40"/>
          <w:szCs w:val="40"/>
        </w:rPr>
        <w:t xml:space="preserve"> διδακτική ώρα</w:t>
      </w:r>
    </w:p>
    <w:p w:rsidR="00D51FF5" w:rsidRDefault="00EA5C9A" w:rsidP="000F1B55">
      <w:pPr>
        <w:ind w:left="360"/>
        <w:rPr>
          <w:sz w:val="40"/>
          <w:szCs w:val="40"/>
        </w:rPr>
      </w:pPr>
      <w:r>
        <w:rPr>
          <w:sz w:val="40"/>
          <w:szCs w:val="40"/>
        </w:rPr>
        <w:t>Η συγκεκριμένη ώρα αποτελούσε την εισαγωγή στο θέμα και οι συζητήσεις που αναπτύχθηκαν στόχευαν στην σύγκριση των πιο γνωστών παροιμιών με την καθημερινότητα των παιδιών. Οι μαθητές εξέφραζαν με άνεση τις απόψ</w:t>
      </w:r>
      <w:r w:rsidR="00B23574">
        <w:rPr>
          <w:sz w:val="40"/>
          <w:szCs w:val="40"/>
        </w:rPr>
        <w:t>εις τους για τα ηθικά διδάγματα. Αυτό που τους έκανε εντύπωση και ορισμένοι δεν γνώριζαν είναι οτι οι παροιμίες αποτελούν μέρος της δικής μας λαικής παράδοσης. Ορισμένοι ανέφεραν πως συμμετέχουν σε πολιτιστικούς συλλόγους παραδοσιακών χορών, λόγω παρότρυνσης των γονιών και ενδιαφέρθηκαν να ακούσουν για την λαογραφικοί μας κληρονομιά. Ουσιαστικά ήταν ένα μήνυμα που στόχευα να μεταδώσει αυτή η διδασκαλία, δηλαδή να κρατάμε επαφή με το παρελθόν ώστε να διατηρηθεί ζωντανό ότι μας έχει προσφέρει η λαική παράδοση. Σε ένα βαθμό ο στόχος αυτός επιτεύχθει.</w:t>
      </w:r>
    </w:p>
    <w:p w:rsidR="00A9337D" w:rsidRDefault="00A9337D" w:rsidP="00A9337D">
      <w:pPr>
        <w:ind w:left="360"/>
        <w:jc w:val="center"/>
        <w:rPr>
          <w:b/>
          <w:sz w:val="40"/>
          <w:szCs w:val="40"/>
        </w:rPr>
      </w:pPr>
      <w:r>
        <w:rPr>
          <w:b/>
          <w:sz w:val="40"/>
          <w:szCs w:val="40"/>
        </w:rPr>
        <w:t>2</w:t>
      </w:r>
      <w:r w:rsidRPr="00A9337D">
        <w:rPr>
          <w:b/>
          <w:sz w:val="40"/>
          <w:szCs w:val="40"/>
          <w:vertAlign w:val="superscript"/>
        </w:rPr>
        <w:t>η</w:t>
      </w:r>
      <w:r>
        <w:rPr>
          <w:b/>
          <w:sz w:val="40"/>
          <w:szCs w:val="40"/>
        </w:rPr>
        <w:t xml:space="preserve"> διδακτική ώρα</w:t>
      </w:r>
    </w:p>
    <w:p w:rsidR="00356222" w:rsidRPr="00A9337D" w:rsidRDefault="00A9337D" w:rsidP="00356222">
      <w:pPr>
        <w:ind w:left="360"/>
        <w:rPr>
          <w:sz w:val="40"/>
          <w:szCs w:val="40"/>
        </w:rPr>
      </w:pPr>
      <w:r>
        <w:rPr>
          <w:sz w:val="40"/>
          <w:szCs w:val="40"/>
        </w:rPr>
        <w:t xml:space="preserve">Κατά τη συνέχιση της διδασκαλίας στη δεύτερη διδακτική ώρα προβλήθηκε ένα βίντεο. Το βίντεο επιλέχθηκε κατ’ επιλογή διότι δημιουργήθηκε απο μαθητές, οπότε σίγουρα θα περιείχε κατανοήτη για τα παιδιά γλώσσα, χωρίς δύσκολους επιστημονικούς ορισμούς και μαζί με τις περιγραφές και τις παροιμίες περιείχε εικόνες ώστε να παραμείνει αμείωτο το ενδιαφέρον </w:t>
      </w:r>
      <w:r w:rsidR="004D1173">
        <w:rPr>
          <w:sz w:val="40"/>
          <w:szCs w:val="40"/>
        </w:rPr>
        <w:t xml:space="preserve">προς </w:t>
      </w:r>
      <w:r w:rsidR="004D1173">
        <w:rPr>
          <w:sz w:val="40"/>
          <w:szCs w:val="40"/>
        </w:rPr>
        <w:lastRenderedPageBreak/>
        <w:t xml:space="preserve">την οθόνη του προτζέκτορα. Όπως ανέφερα παράπανω </w:t>
      </w:r>
      <w:r w:rsidR="009A2659">
        <w:rPr>
          <w:sz w:val="40"/>
          <w:szCs w:val="40"/>
        </w:rPr>
        <w:t>η διδασκαλία δεν στόχευε μόνο στην εκμάθηση της έννοιας της παροιμίας αλλα σε μια γενικότερη εισαγωγή για κάποια στοιχεία που αποτελούν την κληρονομιά του παρελθόντος μας. Οι μαθητές κατέληγαν μόνοι τους σε συμπεράσματα μέσω της συζήτησης και των ανοιχτών ερωτήσεων. Για παράδειγμα απο μια μαθήτρια αναφέρθηκε το νανούρισμα της μητέρας της «ύπνε που παίρνεις τα παιδιά..». Οι μαθητές συνηδειτοποίησαν πως το έχουν όλοι ακούσει και κατέληξαν πως είναι κάτι σαν τραγούδι που περνάει απο γενιά σε γενιά. Κατα την προβολή του βίντεο υπήρχαν παύσεις και ορισμένοι μαθητές διέκοπταν με ευγένεια το μάθημα για να αναφέρουν πως γνωρίζουν την παροιμία και τον τρόπο με τον οποίο την άκουσαν. Έγινε επίσης μια μικρή αναφορά σε κάποια λεκτικά ιδιώματα της Ρόδου και φάνηκαν πρόθυμοι να αναζητήσουν κι’ άλλα μέσω ερωτήσεων σε γηραιότερους ανθρώπους.</w:t>
      </w:r>
      <w:r w:rsidR="000D687C">
        <w:rPr>
          <w:sz w:val="40"/>
          <w:szCs w:val="40"/>
        </w:rPr>
        <w:t xml:space="preserve"> Όπως προανέφερα σκοπός της διδασκαλίας ήταν η παρότρυνση των μαθητών να ασχολήθούν με την παράδοση και την αναζήτηση της κληρονομιάς μας. </w:t>
      </w:r>
      <w:r w:rsidR="00356222">
        <w:rPr>
          <w:sz w:val="40"/>
          <w:szCs w:val="40"/>
        </w:rPr>
        <w:t xml:space="preserve">Έλαβαν λοιπόν ορισμένα ερεθίσματα ώστε να ενασχολήθουν με το συγκεκριμένο θέμα. </w:t>
      </w:r>
      <w:r w:rsidR="00C657D2">
        <w:rPr>
          <w:sz w:val="40"/>
          <w:szCs w:val="40"/>
        </w:rPr>
        <w:t>Στην δραστηριότητα που ακολούθησε,</w:t>
      </w:r>
    </w:p>
    <w:p w:rsidR="00C657D2" w:rsidRDefault="00C657D2" w:rsidP="00C657D2">
      <w:pPr>
        <w:rPr>
          <w:b/>
          <w:sz w:val="40"/>
          <w:szCs w:val="40"/>
        </w:rPr>
      </w:pPr>
      <w:r>
        <w:rPr>
          <w:b/>
          <w:sz w:val="40"/>
          <w:szCs w:val="40"/>
        </w:rPr>
        <w:t>Δραστηριότητα 1</w:t>
      </w:r>
    </w:p>
    <w:p w:rsidR="00C657D2" w:rsidRPr="000F1B55" w:rsidRDefault="00C657D2" w:rsidP="00C657D2">
      <w:pPr>
        <w:rPr>
          <w:sz w:val="40"/>
          <w:szCs w:val="40"/>
        </w:rPr>
      </w:pPr>
      <w:r>
        <w:rPr>
          <w:sz w:val="40"/>
          <w:szCs w:val="40"/>
        </w:rPr>
        <w:t>Αναφέρετε κάτω απο κάθε παροιμία ποιό πιστεύετετε ότι είναι το ηθικό της δίδαγμα</w:t>
      </w:r>
    </w:p>
    <w:p w:rsidR="00C657D2" w:rsidRPr="00D51FF5" w:rsidRDefault="00C657D2" w:rsidP="00C657D2">
      <w:pPr>
        <w:pStyle w:val="ListParagraph"/>
        <w:numPr>
          <w:ilvl w:val="0"/>
          <w:numId w:val="4"/>
        </w:numPr>
        <w:rPr>
          <w:sz w:val="40"/>
          <w:szCs w:val="40"/>
        </w:rPr>
      </w:pPr>
      <w:r>
        <w:rPr>
          <w:sz w:val="40"/>
          <w:szCs w:val="40"/>
        </w:rPr>
        <w:t>Άνθρωπος αγράμματος, ξύλο απελέκητο</w:t>
      </w:r>
    </w:p>
    <w:p w:rsidR="00C657D2" w:rsidRPr="00D51FF5" w:rsidRDefault="00C657D2" w:rsidP="00C657D2">
      <w:pPr>
        <w:pStyle w:val="ListParagraph"/>
        <w:numPr>
          <w:ilvl w:val="0"/>
          <w:numId w:val="4"/>
        </w:numPr>
        <w:rPr>
          <w:sz w:val="40"/>
          <w:szCs w:val="40"/>
        </w:rPr>
      </w:pPr>
      <w:r>
        <w:rPr>
          <w:sz w:val="40"/>
          <w:szCs w:val="40"/>
        </w:rPr>
        <w:t>Βασιλικός και αν μαραθεί, την μυρουδιά τη έχει</w:t>
      </w:r>
    </w:p>
    <w:p w:rsidR="00C657D2" w:rsidRDefault="00C657D2" w:rsidP="00C657D2">
      <w:pPr>
        <w:pStyle w:val="ListParagraph"/>
        <w:numPr>
          <w:ilvl w:val="0"/>
          <w:numId w:val="4"/>
        </w:numPr>
        <w:rPr>
          <w:sz w:val="40"/>
          <w:szCs w:val="40"/>
        </w:rPr>
      </w:pPr>
      <w:r>
        <w:rPr>
          <w:sz w:val="40"/>
          <w:szCs w:val="40"/>
        </w:rPr>
        <w:t>Βάστα με να σε βαστώ να ανεβούμε το βουνό</w:t>
      </w:r>
    </w:p>
    <w:p w:rsidR="00C657D2" w:rsidRDefault="00C657D2" w:rsidP="00C657D2">
      <w:pPr>
        <w:pStyle w:val="ListParagraph"/>
        <w:numPr>
          <w:ilvl w:val="0"/>
          <w:numId w:val="4"/>
        </w:numPr>
        <w:rPr>
          <w:sz w:val="40"/>
          <w:szCs w:val="40"/>
        </w:rPr>
      </w:pPr>
      <w:r>
        <w:rPr>
          <w:sz w:val="40"/>
          <w:szCs w:val="40"/>
        </w:rPr>
        <w:t>Γλώσσα παπούτσι, μυαλό κουκούτσι</w:t>
      </w:r>
    </w:p>
    <w:p w:rsidR="00C657D2" w:rsidRDefault="00C657D2" w:rsidP="00C657D2">
      <w:pPr>
        <w:ind w:left="360"/>
        <w:rPr>
          <w:sz w:val="40"/>
          <w:szCs w:val="40"/>
        </w:rPr>
      </w:pPr>
      <w:r>
        <w:rPr>
          <w:sz w:val="40"/>
          <w:szCs w:val="40"/>
        </w:rPr>
        <w:t>Ποιά απ’ όλες θεωρείτε οτι σας ταιριάζει περισσότερο και για ποιό λόγο;</w:t>
      </w:r>
    </w:p>
    <w:p w:rsidR="00C657D2" w:rsidRDefault="00C657D2" w:rsidP="00C657D2">
      <w:pPr>
        <w:ind w:left="360"/>
        <w:rPr>
          <w:sz w:val="40"/>
          <w:szCs w:val="40"/>
        </w:rPr>
      </w:pPr>
      <w:r>
        <w:rPr>
          <w:sz w:val="40"/>
          <w:szCs w:val="40"/>
        </w:rPr>
        <w:t xml:space="preserve">προς έκπληξη μου, γνώριζαν όλοι οι μαθητές τις παραπάνω παροιμίες απαντώντας γενικευμένα για το ηθικό δίδαγμα, το όποιο όμως κατά την πλειοψηφία απαντήθηκε σωστά. </w:t>
      </w:r>
    </w:p>
    <w:p w:rsidR="00C657D2" w:rsidRDefault="00C657D2" w:rsidP="00C657D2">
      <w:pPr>
        <w:ind w:left="360"/>
        <w:rPr>
          <w:sz w:val="40"/>
          <w:szCs w:val="40"/>
        </w:rPr>
      </w:pPr>
      <w:r>
        <w:rPr>
          <w:sz w:val="40"/>
          <w:szCs w:val="40"/>
        </w:rPr>
        <w:t>Στην συνέχεια εξέφρασαν γραπτώς τα συναισθήματα τους για ορισμένα «ελαττώματα» που θεωρούσαν ότι έχουν με βάση το ηθικό δίδαγμα.</w:t>
      </w:r>
    </w:p>
    <w:p w:rsidR="007F2DA0" w:rsidRDefault="007F2DA0" w:rsidP="00C657D2">
      <w:pPr>
        <w:ind w:left="360"/>
        <w:rPr>
          <w:sz w:val="40"/>
          <w:szCs w:val="40"/>
        </w:rPr>
      </w:pPr>
      <w:r>
        <w:rPr>
          <w:sz w:val="40"/>
          <w:szCs w:val="40"/>
        </w:rPr>
        <w:t>Υπήρχε λοιπόν κριτική σκέψη και συγκεκριμένα μια μικρή αυτοκριτική.</w:t>
      </w:r>
    </w:p>
    <w:p w:rsidR="007F2DA0" w:rsidRDefault="0036686E" w:rsidP="0036686E">
      <w:pPr>
        <w:ind w:left="360"/>
        <w:jc w:val="center"/>
        <w:rPr>
          <w:b/>
          <w:sz w:val="40"/>
          <w:szCs w:val="40"/>
        </w:rPr>
      </w:pPr>
      <w:r>
        <w:rPr>
          <w:b/>
          <w:sz w:val="40"/>
          <w:szCs w:val="40"/>
        </w:rPr>
        <w:t>3η και 4</w:t>
      </w:r>
      <w:r w:rsidRPr="0036686E">
        <w:rPr>
          <w:b/>
          <w:sz w:val="40"/>
          <w:szCs w:val="40"/>
          <w:vertAlign w:val="superscript"/>
        </w:rPr>
        <w:t>η</w:t>
      </w:r>
      <w:r>
        <w:rPr>
          <w:b/>
          <w:sz w:val="40"/>
          <w:szCs w:val="40"/>
        </w:rPr>
        <w:t xml:space="preserve"> διδακτική ώρα</w:t>
      </w:r>
    </w:p>
    <w:p w:rsidR="0036686E" w:rsidRDefault="0036686E" w:rsidP="0036686E">
      <w:pPr>
        <w:ind w:left="360"/>
        <w:rPr>
          <w:sz w:val="40"/>
          <w:szCs w:val="40"/>
        </w:rPr>
      </w:pPr>
      <w:r>
        <w:rPr>
          <w:sz w:val="40"/>
          <w:szCs w:val="40"/>
        </w:rPr>
        <w:lastRenderedPageBreak/>
        <w:t>Στόχο της 3</w:t>
      </w:r>
      <w:r w:rsidRPr="0036686E">
        <w:rPr>
          <w:sz w:val="40"/>
          <w:szCs w:val="40"/>
          <w:vertAlign w:val="superscript"/>
        </w:rPr>
        <w:t>ης</w:t>
      </w:r>
      <w:r>
        <w:rPr>
          <w:sz w:val="40"/>
          <w:szCs w:val="40"/>
        </w:rPr>
        <w:t xml:space="preserve"> διδακτικής ώρας αποτελούσε η αναφορά δύο κοινωνικών θεμάτων που παρατήρησα σε μεγάλο βαθμό μέσα στον σχολικό χώρο. Αφορμή αποτέλεσαν δυο παροιμίες,</w:t>
      </w:r>
    </w:p>
    <w:p w:rsidR="0036686E" w:rsidRPr="0016121C" w:rsidRDefault="0036686E" w:rsidP="0036686E">
      <w:pPr>
        <w:rPr>
          <w:b/>
          <w:sz w:val="40"/>
          <w:szCs w:val="40"/>
        </w:rPr>
      </w:pPr>
      <w:r w:rsidRPr="0016121C">
        <w:rPr>
          <w:b/>
          <w:sz w:val="40"/>
          <w:szCs w:val="40"/>
        </w:rPr>
        <w:t>&lt;&lt;Απ’ αγκάθι βγαίνει ρόδο και απο ρόδο βγαίνει αγκάθι&gt;&gt;</w:t>
      </w:r>
    </w:p>
    <w:p w:rsidR="00CB1FBA" w:rsidRDefault="0036686E" w:rsidP="0036686E">
      <w:pPr>
        <w:rPr>
          <w:b/>
          <w:sz w:val="40"/>
          <w:szCs w:val="40"/>
        </w:rPr>
      </w:pPr>
      <w:r w:rsidRPr="0016121C">
        <w:rPr>
          <w:b/>
          <w:sz w:val="40"/>
          <w:szCs w:val="40"/>
        </w:rPr>
        <w:t xml:space="preserve">&lt;&lt;Δεν έχει η γλώσσα κόκαλα και κόκαλα τσακίζει&gt;&gt; </w:t>
      </w:r>
      <w:r w:rsidR="00CB1FBA">
        <w:rPr>
          <w:b/>
          <w:sz w:val="40"/>
          <w:szCs w:val="40"/>
        </w:rPr>
        <w:t>.</w:t>
      </w:r>
    </w:p>
    <w:p w:rsidR="00CB1FBA" w:rsidRDefault="00CB1FBA" w:rsidP="0036686E">
      <w:pPr>
        <w:rPr>
          <w:sz w:val="40"/>
          <w:szCs w:val="40"/>
        </w:rPr>
      </w:pPr>
      <w:r>
        <w:rPr>
          <w:sz w:val="40"/>
          <w:szCs w:val="40"/>
        </w:rPr>
        <w:t>Με την πρώτη παροιμία θίχτηκε το ζήτημα της σχέσης γονέα – παιδιού. Πολλοί υποστηρίζουν πως αν ο γονιός παραμελεί το παιδί του ή ο ίδιος δεν διαθέτει ηθικές α</w:t>
      </w:r>
      <w:r w:rsidR="0022552C">
        <w:rPr>
          <w:sz w:val="40"/>
          <w:szCs w:val="40"/>
        </w:rPr>
        <w:t>ξίες και αγαθά, το παιδί θα μεγαλώσει έχοντας προσλάβει μόνο τα «κακά» ερεθίσματα του γονέα. Στόχος ήταν να κατανοήσουν οι μαθητές πως παίρνοντας τα κατάλληλα ερεθίσματα απο το σχολικό περιβάλλον ή ακόμα και το φιλικό θα αποκτήσει τις ηθικές αξίες και θα κοινωνικοποιηθεί με ομαλό τρόπο. Οι μαθητές έδειξαν να συμφωνούν με αυτή την άποψη και μάλιστα ορισμένοι εξέφρασαν γεγονότα που έχουν συμβεί στους γονείς τους και δεν θα ήθελαν οι ίδιοι να βιώσουν.</w:t>
      </w:r>
    </w:p>
    <w:p w:rsidR="0022552C" w:rsidRDefault="0022552C" w:rsidP="0036686E">
      <w:pPr>
        <w:rPr>
          <w:sz w:val="40"/>
          <w:szCs w:val="40"/>
        </w:rPr>
      </w:pPr>
      <w:r>
        <w:rPr>
          <w:sz w:val="40"/>
          <w:szCs w:val="40"/>
        </w:rPr>
        <w:t>Με την επόμενη παροιμία θίχτηκε ένα επίκαιρο και δυστυχώς συχνό φαινόμενο στο σχολικό περιβάλλον. Ο σχολικός εκφοβισμός. Προβλήθηκε επίσης ένα βιντεο το οποίο δημιουργήθηκε απο μαθητές. Επιλέχθηκε το συγκεκριμενό γιατι ήθελα να απεικονίζει παιδιά αυτής της ηλικίας ώστε ο</w:t>
      </w:r>
      <w:r w:rsidR="00977D65">
        <w:rPr>
          <w:sz w:val="40"/>
          <w:szCs w:val="40"/>
        </w:rPr>
        <w:t xml:space="preserve">ι μαθητές να είναι σε θέση </w:t>
      </w:r>
      <w:r>
        <w:rPr>
          <w:sz w:val="40"/>
          <w:szCs w:val="40"/>
        </w:rPr>
        <w:t>να ανα</w:t>
      </w:r>
      <w:r w:rsidR="00977D65">
        <w:rPr>
          <w:sz w:val="40"/>
          <w:szCs w:val="40"/>
        </w:rPr>
        <w:t>πτύξουν την ενσυναισθηση.</w:t>
      </w:r>
      <w:r w:rsidR="004A7E6C">
        <w:rPr>
          <w:sz w:val="40"/>
          <w:szCs w:val="40"/>
        </w:rPr>
        <w:t xml:space="preserve"> Αυτό επιτεύχθει εφόσον εξέφρασαν τα συναισθήματα που ίσως ένιωθε ο ήρωας του βίντεο, αλλά και αυτα που θα ένιωθαν οι ίδιοι ως θύτες. Έγινε μια πολύ όμορφη συζήτηση με τους μαθητές, ακούστηκε η άποψη όλων καθώς και περιστατικά που συναίβησαν εν γνώση τους. Σκοπός ήταν να πεισθούν πως πρέπει να αντιδρούν μιλώντας εαν παραστούν σε ένα τέτοιο περιστατικό και να μη γίνουν θύτες λεκτικής βίας εφόσον τώρα γνωρίζουν τα συναισθήματα του θύματος.</w:t>
      </w:r>
      <w:r w:rsidR="002851BA">
        <w:rPr>
          <w:sz w:val="40"/>
          <w:szCs w:val="40"/>
        </w:rPr>
        <w:t xml:space="preserve"> Μέσα λοιπόν απο δυο μικρές προτάσεις</w:t>
      </w:r>
      <w:r w:rsidR="00486779">
        <w:rPr>
          <w:sz w:val="40"/>
          <w:szCs w:val="40"/>
        </w:rPr>
        <w:t xml:space="preserve"> με δυο ηθικά διδάγματα δό</w:t>
      </w:r>
      <w:r w:rsidR="002851BA">
        <w:rPr>
          <w:sz w:val="40"/>
          <w:szCs w:val="40"/>
        </w:rPr>
        <w:t>θηκε τροφή για σκέψη δυο πολύ σημαντικών θεμάτων.</w:t>
      </w:r>
    </w:p>
    <w:p w:rsidR="00486779" w:rsidRPr="00CB1FBA" w:rsidRDefault="00486779" w:rsidP="0036686E">
      <w:pPr>
        <w:rPr>
          <w:sz w:val="40"/>
          <w:szCs w:val="40"/>
        </w:rPr>
      </w:pPr>
      <w:r>
        <w:rPr>
          <w:sz w:val="40"/>
          <w:szCs w:val="40"/>
        </w:rPr>
        <w:t>Η τελευταία ώρα αφιερώθηκε στην ελεύθερη θεατρική έκφραση και κίνηση. Οι μαθητές ενθουσιάστηκα με τους ρόλους που είχαν να υποδυθούν. Έδειξαν συνεργατικό πνεύμα, έαν και χρειάστηκε πολλές φορές να τους επιστήσω την προσοχή. Οι ιστορίες που ακούστηκαν σαν μικρά σενάρια ήταν εντυπωσιακές και απέδειξαν πως είχαν κατανοήσει την έννοια της παροιμίας και την χρήση της.</w:t>
      </w:r>
      <w:r w:rsidR="006B3C62">
        <w:rPr>
          <w:sz w:val="40"/>
          <w:szCs w:val="40"/>
        </w:rPr>
        <w:t xml:space="preserve"> </w:t>
      </w:r>
    </w:p>
    <w:p w:rsidR="0036686E" w:rsidRPr="0036686E" w:rsidRDefault="0036686E" w:rsidP="0036686E">
      <w:pPr>
        <w:ind w:left="360"/>
        <w:rPr>
          <w:sz w:val="40"/>
          <w:szCs w:val="40"/>
        </w:rPr>
      </w:pPr>
    </w:p>
    <w:p w:rsidR="00C657D2" w:rsidRDefault="00C657D2" w:rsidP="00C657D2">
      <w:pPr>
        <w:ind w:left="360"/>
        <w:rPr>
          <w:sz w:val="40"/>
          <w:szCs w:val="40"/>
        </w:rPr>
      </w:pPr>
    </w:p>
    <w:p w:rsidR="00B23574" w:rsidRPr="000F1B55" w:rsidRDefault="00B23574" w:rsidP="00B23574">
      <w:pPr>
        <w:ind w:left="360"/>
        <w:jc w:val="center"/>
        <w:rPr>
          <w:sz w:val="40"/>
          <w:szCs w:val="40"/>
        </w:rPr>
      </w:pPr>
    </w:p>
    <w:p w:rsidR="00AD0AF2" w:rsidRPr="00E764DD" w:rsidRDefault="00AD0AF2" w:rsidP="00E764DD">
      <w:pPr>
        <w:rPr>
          <w:sz w:val="40"/>
          <w:szCs w:val="40"/>
        </w:rPr>
      </w:pPr>
    </w:p>
    <w:p w:rsidR="00E764DD" w:rsidRPr="00E764DD" w:rsidRDefault="00E764DD" w:rsidP="00E764DD">
      <w:pPr>
        <w:rPr>
          <w:sz w:val="40"/>
          <w:szCs w:val="40"/>
        </w:rPr>
      </w:pPr>
    </w:p>
    <w:p w:rsidR="00E764DD" w:rsidRPr="00E61B6E" w:rsidRDefault="00E764DD" w:rsidP="00E764DD">
      <w:pPr>
        <w:jc w:val="center"/>
        <w:rPr>
          <w:b/>
          <w:sz w:val="40"/>
          <w:szCs w:val="40"/>
        </w:rPr>
      </w:pPr>
    </w:p>
    <w:p w:rsidR="0084074A" w:rsidRDefault="00805CD0" w:rsidP="00805CD0">
      <w:pPr>
        <w:pStyle w:val="ListParagraph"/>
        <w:jc w:val="center"/>
        <w:rPr>
          <w:b/>
          <w:sz w:val="40"/>
          <w:szCs w:val="40"/>
        </w:rPr>
      </w:pPr>
      <w:r>
        <w:rPr>
          <w:b/>
          <w:sz w:val="40"/>
          <w:szCs w:val="40"/>
        </w:rPr>
        <w:t>ΒΙΒΛΙΟΓΡΑΦΙΑ</w:t>
      </w:r>
    </w:p>
    <w:p w:rsidR="00805CD0" w:rsidRPr="00805CD0" w:rsidRDefault="00805CD0" w:rsidP="00805CD0">
      <w:pPr>
        <w:rPr>
          <w:sz w:val="40"/>
          <w:szCs w:val="40"/>
        </w:rPr>
      </w:pPr>
      <w:r w:rsidRPr="00805CD0">
        <w:rPr>
          <w:sz w:val="40"/>
          <w:szCs w:val="40"/>
        </w:rPr>
        <w:t>http://www.gnomikologikon.gr/greek-proverbs.php</w:t>
      </w:r>
    </w:p>
    <w:p w:rsidR="003831F9" w:rsidRDefault="00805CD0" w:rsidP="003831F9">
      <w:pPr>
        <w:rPr>
          <w:b/>
          <w:sz w:val="40"/>
          <w:szCs w:val="40"/>
        </w:rPr>
      </w:pPr>
      <w:hyperlink r:id="rId10" w:history="1">
        <w:r w:rsidRPr="00F95DDB">
          <w:rPr>
            <w:rStyle w:val="Hyperlink"/>
            <w:b/>
            <w:sz w:val="40"/>
            <w:szCs w:val="40"/>
          </w:rPr>
          <w:t>http://photodentro.edu.gr/aggregator/</w:t>
        </w:r>
      </w:hyperlink>
    </w:p>
    <w:p w:rsidR="00805CD0" w:rsidRDefault="00805CD0" w:rsidP="00805CD0">
      <w:pPr>
        <w:rPr>
          <w:sz w:val="40"/>
          <w:szCs w:val="40"/>
        </w:rPr>
      </w:pPr>
      <w:hyperlink r:id="rId11" w:history="1">
        <w:r w:rsidRPr="00F95DDB">
          <w:rPr>
            <w:rStyle w:val="Hyperlink"/>
            <w:sz w:val="40"/>
            <w:szCs w:val="40"/>
          </w:rPr>
          <w:t>https://www.youtube.com/watch?v=W7did4HPtrs</w:t>
        </w:r>
      </w:hyperlink>
    </w:p>
    <w:p w:rsidR="00805CD0" w:rsidRDefault="00805CD0" w:rsidP="00805CD0">
      <w:pPr>
        <w:rPr>
          <w:sz w:val="40"/>
          <w:szCs w:val="40"/>
        </w:rPr>
      </w:pPr>
      <w:hyperlink r:id="rId12" w:history="1">
        <w:r w:rsidRPr="00F95DDB">
          <w:rPr>
            <w:rStyle w:val="Hyperlink"/>
            <w:sz w:val="40"/>
            <w:szCs w:val="40"/>
          </w:rPr>
          <w:t>https://www.youtube.com/watch?v=CNvwiysZ_wI</w:t>
        </w:r>
      </w:hyperlink>
    </w:p>
    <w:p w:rsidR="00805CD0" w:rsidRDefault="00805CD0" w:rsidP="00805CD0">
      <w:pPr>
        <w:rPr>
          <w:sz w:val="40"/>
          <w:szCs w:val="40"/>
        </w:rPr>
      </w:pPr>
    </w:p>
    <w:p w:rsidR="00805CD0" w:rsidRPr="003831F9" w:rsidRDefault="00805CD0" w:rsidP="003831F9">
      <w:pPr>
        <w:rPr>
          <w:b/>
          <w:sz w:val="40"/>
          <w:szCs w:val="40"/>
        </w:rPr>
      </w:pPr>
    </w:p>
    <w:p w:rsidR="00853FA0" w:rsidRPr="00853FA0" w:rsidRDefault="00853FA0" w:rsidP="00853FA0">
      <w:pPr>
        <w:rPr>
          <w:sz w:val="40"/>
          <w:szCs w:val="40"/>
        </w:rPr>
      </w:pPr>
    </w:p>
    <w:sectPr w:rsidR="00853FA0" w:rsidRPr="00853FA0" w:rsidSect="00853FA0">
      <w:pgSz w:w="16839" w:h="23814" w:code="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5603C"/>
    <w:multiLevelType w:val="multilevel"/>
    <w:tmpl w:val="00AE6410"/>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
    <w:nsid w:val="1BFC5C4F"/>
    <w:multiLevelType w:val="hybridMultilevel"/>
    <w:tmpl w:val="0C2E87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75B74BA"/>
    <w:multiLevelType w:val="hybridMultilevel"/>
    <w:tmpl w:val="AE1CDA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9344FE5"/>
    <w:multiLevelType w:val="hybridMultilevel"/>
    <w:tmpl w:val="C8D086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FA0"/>
    <w:rsid w:val="00004008"/>
    <w:rsid w:val="000171D4"/>
    <w:rsid w:val="000C0B21"/>
    <w:rsid w:val="000D687C"/>
    <w:rsid w:val="000F1B55"/>
    <w:rsid w:val="0016121C"/>
    <w:rsid w:val="00166A23"/>
    <w:rsid w:val="00223157"/>
    <w:rsid w:val="0022552C"/>
    <w:rsid w:val="00237949"/>
    <w:rsid w:val="00282B8D"/>
    <w:rsid w:val="002851BA"/>
    <w:rsid w:val="002D1122"/>
    <w:rsid w:val="002E7D84"/>
    <w:rsid w:val="0030587C"/>
    <w:rsid w:val="003112AE"/>
    <w:rsid w:val="003204B0"/>
    <w:rsid w:val="00356222"/>
    <w:rsid w:val="0036686E"/>
    <w:rsid w:val="003831F9"/>
    <w:rsid w:val="00392143"/>
    <w:rsid w:val="003B3C6C"/>
    <w:rsid w:val="003D1BD5"/>
    <w:rsid w:val="00452333"/>
    <w:rsid w:val="004818CE"/>
    <w:rsid w:val="00486779"/>
    <w:rsid w:val="004A7E6C"/>
    <w:rsid w:val="004B0BDF"/>
    <w:rsid w:val="004C21B5"/>
    <w:rsid w:val="004D1173"/>
    <w:rsid w:val="004F4288"/>
    <w:rsid w:val="0054524D"/>
    <w:rsid w:val="0054767C"/>
    <w:rsid w:val="005516D4"/>
    <w:rsid w:val="005B44C5"/>
    <w:rsid w:val="005C452A"/>
    <w:rsid w:val="005C7129"/>
    <w:rsid w:val="006313F0"/>
    <w:rsid w:val="00640969"/>
    <w:rsid w:val="0065429C"/>
    <w:rsid w:val="00675A8E"/>
    <w:rsid w:val="006B3C62"/>
    <w:rsid w:val="006E3686"/>
    <w:rsid w:val="00777384"/>
    <w:rsid w:val="007F2DA0"/>
    <w:rsid w:val="00805CD0"/>
    <w:rsid w:val="00827E03"/>
    <w:rsid w:val="0084074A"/>
    <w:rsid w:val="00853FA0"/>
    <w:rsid w:val="008607E8"/>
    <w:rsid w:val="00866535"/>
    <w:rsid w:val="008D7C76"/>
    <w:rsid w:val="00977D65"/>
    <w:rsid w:val="00995F21"/>
    <w:rsid w:val="009A2659"/>
    <w:rsid w:val="009C3CCC"/>
    <w:rsid w:val="009C7371"/>
    <w:rsid w:val="009E30B5"/>
    <w:rsid w:val="00A136B9"/>
    <w:rsid w:val="00A207FA"/>
    <w:rsid w:val="00A9337D"/>
    <w:rsid w:val="00AD0AF2"/>
    <w:rsid w:val="00AE16BF"/>
    <w:rsid w:val="00B05085"/>
    <w:rsid w:val="00B23574"/>
    <w:rsid w:val="00B276EC"/>
    <w:rsid w:val="00B60244"/>
    <w:rsid w:val="00C25548"/>
    <w:rsid w:val="00C657D2"/>
    <w:rsid w:val="00CB1FBA"/>
    <w:rsid w:val="00D51FF5"/>
    <w:rsid w:val="00D858C4"/>
    <w:rsid w:val="00DF60FB"/>
    <w:rsid w:val="00E112C6"/>
    <w:rsid w:val="00E405A1"/>
    <w:rsid w:val="00E61B6E"/>
    <w:rsid w:val="00E70848"/>
    <w:rsid w:val="00E764DD"/>
    <w:rsid w:val="00E8218D"/>
    <w:rsid w:val="00EA5C9A"/>
    <w:rsid w:val="00EA7B4D"/>
    <w:rsid w:val="00EB2900"/>
    <w:rsid w:val="00ED2E29"/>
    <w:rsid w:val="00F05F9E"/>
    <w:rsid w:val="00F41B67"/>
    <w:rsid w:val="00F42D83"/>
    <w:rsid w:val="00FB5458"/>
    <w:rsid w:val="00FE2D9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FA0"/>
    <w:pPr>
      <w:ind w:left="720"/>
      <w:contextualSpacing/>
    </w:pPr>
  </w:style>
  <w:style w:type="character" w:styleId="Hyperlink">
    <w:name w:val="Hyperlink"/>
    <w:basedOn w:val="DefaultParagraphFont"/>
    <w:uiPriority w:val="99"/>
    <w:unhideWhenUsed/>
    <w:rsid w:val="003921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FA0"/>
    <w:pPr>
      <w:ind w:left="720"/>
      <w:contextualSpacing/>
    </w:pPr>
  </w:style>
  <w:style w:type="character" w:styleId="Hyperlink">
    <w:name w:val="Hyperlink"/>
    <w:basedOn w:val="DefaultParagraphFont"/>
    <w:uiPriority w:val="99"/>
    <w:unhideWhenUsed/>
    <w:rsid w:val="003921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64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7did4HPtr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https://www.youtube.com/watch?v=CNvwiysZ_w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s://www.youtube.com/watch?v=W7did4HPtrs" TargetMode="External"/><Relationship Id="rId5" Type="http://schemas.openxmlformats.org/officeDocument/2006/relationships/webSettings" Target="webSettings.xml"/><Relationship Id="rId10" Type="http://schemas.openxmlformats.org/officeDocument/2006/relationships/hyperlink" Target="http://photodentro.edu.gr/aggregator/" TargetMode="External"/><Relationship Id="rId4" Type="http://schemas.openxmlformats.org/officeDocument/2006/relationships/settings" Target="settings.xml"/><Relationship Id="rId9" Type="http://schemas.openxmlformats.org/officeDocument/2006/relationships/hyperlink" Target="https://www.youtube.com/watch?v=CNvwiysZ_w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1029</TotalTime>
  <Pages>12</Pages>
  <Words>2835</Words>
  <Characters>15315</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Χρύσα</dc:creator>
  <cp:lastModifiedBy>Χρύσα</cp:lastModifiedBy>
  <cp:revision>63</cp:revision>
  <dcterms:created xsi:type="dcterms:W3CDTF">2017-09-13T08:22:00Z</dcterms:created>
  <dcterms:modified xsi:type="dcterms:W3CDTF">2017-09-14T10:43:00Z</dcterms:modified>
</cp:coreProperties>
</file>